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BE" w:rsidRDefault="00880780" w:rsidP="003655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90625" cy="800100"/>
            <wp:effectExtent l="19050" t="0" r="9525" b="0"/>
            <wp:docPr id="1" name="Imagem 1" descr="PREFEITURA SEM ESCRI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REFEITURA SEM ESCRIT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BE" w:rsidRDefault="006659BE" w:rsidP="006659BE">
      <w:pPr>
        <w:rPr>
          <w:rFonts w:ascii="Arial" w:hAnsi="Arial" w:cs="Arial"/>
          <w:b/>
        </w:rPr>
      </w:pPr>
    </w:p>
    <w:p w:rsidR="006659BE" w:rsidRDefault="006659BE" w:rsidP="006659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MUNICIPAL DE CURITIBA</w:t>
      </w:r>
    </w:p>
    <w:p w:rsidR="006659BE" w:rsidRDefault="006659BE" w:rsidP="006659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MUNICIPAL DO ESPORTE</w:t>
      </w:r>
      <w:r w:rsidR="00A37A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LAZER</w:t>
      </w:r>
      <w:r w:rsidR="00A37ACC">
        <w:rPr>
          <w:rFonts w:ascii="Arial" w:hAnsi="Arial" w:cs="Arial"/>
          <w:b/>
        </w:rPr>
        <w:t xml:space="preserve"> E </w:t>
      </w:r>
      <w:proofErr w:type="gramStart"/>
      <w:r w:rsidR="00A37ACC">
        <w:rPr>
          <w:rFonts w:ascii="Arial" w:hAnsi="Arial" w:cs="Arial"/>
          <w:b/>
        </w:rPr>
        <w:t>JUVENTUDE</w:t>
      </w:r>
      <w:proofErr w:type="gramEnd"/>
    </w:p>
    <w:p w:rsidR="006659BE" w:rsidRDefault="006659BE" w:rsidP="006659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ESPORTE</w:t>
      </w:r>
    </w:p>
    <w:p w:rsidR="006659BE" w:rsidRDefault="006659BE" w:rsidP="006659BE">
      <w:pPr>
        <w:rPr>
          <w:rFonts w:ascii="Arial" w:hAnsi="Arial" w:cs="Arial"/>
          <w:sz w:val="16"/>
        </w:rPr>
      </w:pPr>
    </w:p>
    <w:p w:rsidR="006659BE" w:rsidRDefault="006659BE" w:rsidP="006659BE">
      <w:pPr>
        <w:rPr>
          <w:rFonts w:ascii="Arial" w:hAnsi="Arial" w:cs="Arial"/>
          <w:sz w:val="16"/>
        </w:rPr>
      </w:pPr>
    </w:p>
    <w:p w:rsidR="006659BE" w:rsidRDefault="00FF5D10" w:rsidP="006659B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NOTA OFICIAL Nº 00</w:t>
      </w:r>
      <w:r w:rsidR="00E7162F">
        <w:rPr>
          <w:rFonts w:ascii="Arial" w:hAnsi="Arial" w:cs="Arial"/>
        </w:rPr>
        <w:t>2</w:t>
      </w:r>
      <w:r>
        <w:rPr>
          <w:rFonts w:ascii="Arial" w:hAnsi="Arial" w:cs="Arial"/>
        </w:rPr>
        <w:t>/201</w:t>
      </w:r>
      <w:r w:rsidR="003E76B9">
        <w:rPr>
          <w:rFonts w:ascii="Arial" w:hAnsi="Arial" w:cs="Arial"/>
        </w:rPr>
        <w:t>9</w:t>
      </w:r>
    </w:p>
    <w:p w:rsidR="006659BE" w:rsidRDefault="006659BE" w:rsidP="006659BE">
      <w:pPr>
        <w:jc w:val="both"/>
        <w:rPr>
          <w:rFonts w:ascii="Arial" w:hAnsi="Arial" w:cs="Arial"/>
          <w:bCs/>
        </w:rPr>
      </w:pPr>
    </w:p>
    <w:p w:rsidR="00A44C35" w:rsidRPr="00E7162F" w:rsidRDefault="0036550A" w:rsidP="00197386">
      <w:pPr>
        <w:jc w:val="both"/>
        <w:rPr>
          <w:rFonts w:ascii="Arial" w:hAnsi="Arial" w:cs="Arial"/>
          <w:bCs/>
        </w:rPr>
      </w:pPr>
      <w:r w:rsidRPr="00E7162F">
        <w:rPr>
          <w:rFonts w:ascii="Arial" w:hAnsi="Arial" w:cs="Arial"/>
          <w:bCs/>
        </w:rPr>
        <w:t xml:space="preserve">A Coordenação </w:t>
      </w:r>
      <w:r w:rsidR="00FF5D10" w:rsidRPr="00E7162F">
        <w:rPr>
          <w:rFonts w:ascii="Arial" w:hAnsi="Arial" w:cs="Arial"/>
          <w:bCs/>
        </w:rPr>
        <w:t xml:space="preserve">de Corridas de Rua </w:t>
      </w:r>
      <w:r w:rsidR="006B6459" w:rsidRPr="00E7162F">
        <w:rPr>
          <w:rFonts w:ascii="Arial" w:hAnsi="Arial" w:cs="Arial"/>
          <w:bCs/>
        </w:rPr>
        <w:t>de Curitiba</w:t>
      </w:r>
      <w:r w:rsidRPr="00E7162F">
        <w:rPr>
          <w:rFonts w:ascii="Arial" w:hAnsi="Arial" w:cs="Arial"/>
          <w:bCs/>
        </w:rPr>
        <w:t xml:space="preserve">, </w:t>
      </w:r>
      <w:r w:rsidR="006659BE" w:rsidRPr="00E7162F">
        <w:rPr>
          <w:rFonts w:ascii="Arial" w:hAnsi="Arial" w:cs="Arial"/>
          <w:bCs/>
        </w:rPr>
        <w:t xml:space="preserve">no uso de suas atribuições </w:t>
      </w:r>
      <w:r w:rsidR="00E1700B" w:rsidRPr="00E7162F">
        <w:rPr>
          <w:rFonts w:ascii="Arial" w:hAnsi="Arial" w:cs="Arial"/>
          <w:bCs/>
        </w:rPr>
        <w:t>legais.</w:t>
      </w:r>
    </w:p>
    <w:p w:rsidR="00F57B2A" w:rsidRPr="00E7162F" w:rsidRDefault="00F57B2A" w:rsidP="00197386">
      <w:pPr>
        <w:jc w:val="both"/>
        <w:rPr>
          <w:rFonts w:ascii="Arial" w:hAnsi="Arial" w:cs="Arial"/>
          <w:bCs/>
        </w:rPr>
      </w:pPr>
    </w:p>
    <w:p w:rsidR="00E56CD4" w:rsidRPr="00E7162F" w:rsidRDefault="00E7162F" w:rsidP="00197386">
      <w:pPr>
        <w:jc w:val="both"/>
        <w:rPr>
          <w:rFonts w:ascii="Arial" w:hAnsi="Arial" w:cs="Arial"/>
          <w:bCs/>
        </w:rPr>
      </w:pPr>
      <w:r w:rsidRPr="00E7162F">
        <w:rPr>
          <w:rFonts w:ascii="Arial" w:hAnsi="Arial" w:cs="Arial"/>
          <w:bCs/>
        </w:rPr>
        <w:t>Informa:</w:t>
      </w:r>
    </w:p>
    <w:p w:rsidR="00A37ACC" w:rsidRPr="00E7162F" w:rsidRDefault="00A37ACC" w:rsidP="008859AE">
      <w:pPr>
        <w:ind w:left="3420"/>
        <w:jc w:val="both"/>
        <w:rPr>
          <w:rFonts w:ascii="Arial" w:hAnsi="Arial" w:cs="Arial"/>
          <w:b/>
          <w:bCs/>
        </w:rPr>
      </w:pPr>
    </w:p>
    <w:p w:rsidR="00A37ACC" w:rsidRPr="00E7162F" w:rsidRDefault="00A37ACC" w:rsidP="008859AE">
      <w:pPr>
        <w:ind w:left="3420"/>
        <w:jc w:val="both"/>
        <w:rPr>
          <w:rFonts w:ascii="Arial" w:hAnsi="Arial" w:cs="Arial"/>
          <w:b/>
          <w:bCs/>
          <w:sz w:val="28"/>
          <w:szCs w:val="28"/>
        </w:rPr>
      </w:pPr>
    </w:p>
    <w:p w:rsidR="00E7162F" w:rsidRPr="00E7162F" w:rsidRDefault="00E7162F" w:rsidP="00E716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E7162F">
        <w:rPr>
          <w:rFonts w:ascii="Arial" w:hAnsi="Arial" w:cs="Arial"/>
        </w:rPr>
        <w:t xml:space="preserve">ue a partir das 21h de hoje (25/03) estarão abertas as inscrições para o Circuito Adulto de Corrida de Rua, etapa Zoo </w:t>
      </w:r>
      <w:proofErr w:type="spellStart"/>
      <w:r w:rsidRPr="00E7162F">
        <w:rPr>
          <w:rFonts w:ascii="Arial" w:hAnsi="Arial" w:cs="Arial"/>
        </w:rPr>
        <w:t>Run</w:t>
      </w:r>
      <w:proofErr w:type="spellEnd"/>
      <w:r w:rsidRPr="00E7162F">
        <w:rPr>
          <w:rFonts w:ascii="Arial" w:hAnsi="Arial" w:cs="Arial"/>
        </w:rPr>
        <w:t>, onde ofertaremos 6000 vagas. As inscrições são totalmente gratuitas, sendo vedado qualquer tipo de cobrança ou valor para realização das mesmas, sendo apenas exigido o cadastro prévio do corredor no sistema de Corridas de Rua da Prefeitura.</w:t>
      </w:r>
    </w:p>
    <w:p w:rsidR="00E7162F" w:rsidRPr="00E7162F" w:rsidRDefault="00E7162F" w:rsidP="00E7162F">
      <w:pPr>
        <w:ind w:firstLine="708"/>
        <w:jc w:val="both"/>
        <w:rPr>
          <w:rFonts w:ascii="Arial" w:hAnsi="Arial" w:cs="Arial"/>
        </w:rPr>
      </w:pPr>
      <w:r w:rsidRPr="00E7162F">
        <w:rPr>
          <w:rFonts w:ascii="Arial" w:hAnsi="Arial" w:cs="Arial"/>
        </w:rPr>
        <w:t xml:space="preserve">Dentre as vagas ofertadas e obedecendo ao Art. 3º, letra </w:t>
      </w:r>
      <w:r w:rsidRPr="00E7162F">
        <w:rPr>
          <w:rFonts w:ascii="Arial" w:hAnsi="Arial" w:cs="Arial"/>
          <w:b/>
        </w:rPr>
        <w:t>e,</w:t>
      </w:r>
      <w:r w:rsidRPr="00E7162F">
        <w:rPr>
          <w:rFonts w:ascii="Arial" w:hAnsi="Arial" w:cs="Arial"/>
        </w:rPr>
        <w:t xml:space="preserve"> do regulamento do Circuito Adulto de Corridas de Rua, que prevê a oferta de até 500 vagas, foram destinadas 464 vagas exclusivamente para alunos matriculados, cadastrados e com </w:t>
      </w:r>
      <w:proofErr w:type="spellStart"/>
      <w:r w:rsidRPr="00E7162F">
        <w:rPr>
          <w:rFonts w:ascii="Arial" w:hAnsi="Arial" w:cs="Arial"/>
        </w:rPr>
        <w:t>freqüência</w:t>
      </w:r>
      <w:proofErr w:type="spellEnd"/>
      <w:r w:rsidRPr="00E7162F">
        <w:rPr>
          <w:rFonts w:ascii="Arial" w:hAnsi="Arial" w:cs="Arial"/>
        </w:rPr>
        <w:t xml:space="preserve"> nas aulas e ações sociais da Prefeitura de Curitiba. Qualquer fato que fuja às regras citadas acima, bem como a prova ser gratuita e pública, deve ser denunciado à Prefeitura de Curitiba, ao Departamento de Esporte / Coordenação de Corridas de Rua, que tomará as providências cabíveis.</w:t>
      </w:r>
    </w:p>
    <w:p w:rsidR="00E7162F" w:rsidRPr="00E7162F" w:rsidRDefault="00E7162F" w:rsidP="00E7162F">
      <w:pPr>
        <w:ind w:firstLine="708"/>
        <w:jc w:val="both"/>
        <w:rPr>
          <w:rFonts w:ascii="Arial" w:hAnsi="Arial" w:cs="Arial"/>
        </w:rPr>
      </w:pPr>
      <w:r w:rsidRPr="00E7162F">
        <w:rPr>
          <w:rFonts w:ascii="Arial" w:hAnsi="Arial" w:cs="Arial"/>
        </w:rPr>
        <w:t>Ainda, trabalhamos incansavelmente na busca de melhores condições para o circuito de Corridas de Rua da Prefeitura de Curitiba, criando novos percursos, buscando alternativas para qualificar as provas, patrocínios por meio de chamamentos públicos para potencializar a utilização do recurso público, como fizemos nessa etapa com a inédita prova acontecendo no Zoológico.</w:t>
      </w:r>
    </w:p>
    <w:p w:rsidR="00E7162F" w:rsidRPr="00E7162F" w:rsidRDefault="00E7162F" w:rsidP="00E7162F">
      <w:pPr>
        <w:ind w:firstLine="708"/>
        <w:jc w:val="both"/>
        <w:rPr>
          <w:rFonts w:ascii="Arial" w:hAnsi="Arial" w:cs="Arial"/>
        </w:rPr>
      </w:pPr>
      <w:r w:rsidRPr="00E7162F">
        <w:rPr>
          <w:rFonts w:ascii="Arial" w:hAnsi="Arial" w:cs="Arial"/>
        </w:rPr>
        <w:t>A Prefeitura de Curitiba, por meio da SMELJ fica à disposição dos corredores e entusiastas da modalidade, sempre com a intenção de melhorar as experiências esportivas e ofertar serviços públicos de qualidade.</w:t>
      </w:r>
    </w:p>
    <w:p w:rsidR="00E7162F" w:rsidRPr="00E7162F" w:rsidRDefault="00E7162F" w:rsidP="00E7162F">
      <w:pPr>
        <w:ind w:firstLine="708"/>
        <w:jc w:val="both"/>
        <w:rPr>
          <w:rFonts w:ascii="Arial" w:hAnsi="Arial" w:cs="Arial"/>
        </w:rPr>
      </w:pPr>
    </w:p>
    <w:p w:rsidR="00E7162F" w:rsidRPr="00E7162F" w:rsidRDefault="00E7162F" w:rsidP="00E7162F">
      <w:pPr>
        <w:ind w:firstLine="708"/>
        <w:jc w:val="both"/>
        <w:rPr>
          <w:rFonts w:ascii="Arial" w:hAnsi="Arial" w:cs="Arial"/>
        </w:rPr>
      </w:pPr>
      <w:r w:rsidRPr="00E7162F">
        <w:rPr>
          <w:rFonts w:ascii="Arial" w:hAnsi="Arial" w:cs="Arial"/>
        </w:rPr>
        <w:t>Telefone para contato: 3350-3703</w:t>
      </w:r>
    </w:p>
    <w:p w:rsidR="00E7162F" w:rsidRPr="00E7162F" w:rsidRDefault="00E7162F" w:rsidP="00E7162F">
      <w:pPr>
        <w:ind w:firstLine="708"/>
        <w:jc w:val="both"/>
        <w:rPr>
          <w:rFonts w:ascii="Arial" w:hAnsi="Arial" w:cs="Arial"/>
        </w:rPr>
      </w:pPr>
      <w:r w:rsidRPr="00E7162F">
        <w:rPr>
          <w:rFonts w:ascii="Arial" w:hAnsi="Arial" w:cs="Arial"/>
        </w:rPr>
        <w:t>Email: corridasderua@smelj.curitiba.pr.gov.br</w:t>
      </w:r>
    </w:p>
    <w:p w:rsidR="00FB24AF" w:rsidRDefault="00FB24AF" w:rsidP="00912FD3">
      <w:pPr>
        <w:jc w:val="right"/>
        <w:rPr>
          <w:rFonts w:ascii="Arial" w:hAnsi="Arial" w:cs="Arial"/>
          <w:b/>
          <w:bCs/>
        </w:rPr>
      </w:pPr>
    </w:p>
    <w:p w:rsidR="00FB24AF" w:rsidRDefault="00FB24AF" w:rsidP="00912FD3">
      <w:pPr>
        <w:jc w:val="right"/>
        <w:rPr>
          <w:rFonts w:ascii="Arial" w:hAnsi="Arial" w:cs="Arial"/>
          <w:b/>
          <w:bCs/>
        </w:rPr>
      </w:pPr>
    </w:p>
    <w:p w:rsidR="00FB24AF" w:rsidRDefault="00FB24AF" w:rsidP="00912FD3">
      <w:pPr>
        <w:jc w:val="right"/>
        <w:rPr>
          <w:rFonts w:ascii="Arial" w:hAnsi="Arial" w:cs="Arial"/>
          <w:b/>
          <w:bCs/>
        </w:rPr>
      </w:pPr>
    </w:p>
    <w:p w:rsidR="00912FD3" w:rsidRDefault="00912FD3" w:rsidP="00912FD3">
      <w:pPr>
        <w:jc w:val="right"/>
        <w:rPr>
          <w:rFonts w:ascii="Arial" w:hAnsi="Arial" w:cs="Arial"/>
          <w:b/>
          <w:bCs/>
        </w:rPr>
      </w:pPr>
      <w:r w:rsidRPr="00F57B2A">
        <w:rPr>
          <w:rFonts w:ascii="Arial" w:hAnsi="Arial" w:cs="Arial"/>
          <w:b/>
          <w:bCs/>
        </w:rPr>
        <w:t>C</w:t>
      </w:r>
      <w:r w:rsidR="00A37ACC">
        <w:rPr>
          <w:rFonts w:ascii="Arial" w:hAnsi="Arial" w:cs="Arial"/>
          <w:b/>
          <w:bCs/>
        </w:rPr>
        <w:t xml:space="preserve">uritiba, </w:t>
      </w:r>
      <w:r w:rsidR="003E76B9">
        <w:rPr>
          <w:rFonts w:ascii="Arial" w:hAnsi="Arial" w:cs="Arial"/>
          <w:b/>
          <w:bCs/>
        </w:rPr>
        <w:t>2</w:t>
      </w:r>
      <w:r w:rsidR="00760BA0">
        <w:rPr>
          <w:rFonts w:ascii="Arial" w:hAnsi="Arial" w:cs="Arial"/>
          <w:b/>
          <w:bCs/>
        </w:rPr>
        <w:t>5</w:t>
      </w:r>
      <w:r w:rsidR="00356F58">
        <w:rPr>
          <w:rFonts w:ascii="Arial" w:hAnsi="Arial" w:cs="Arial"/>
          <w:b/>
          <w:bCs/>
        </w:rPr>
        <w:t xml:space="preserve"> de </w:t>
      </w:r>
      <w:r w:rsidR="003E76B9">
        <w:rPr>
          <w:rFonts w:ascii="Arial" w:hAnsi="Arial" w:cs="Arial"/>
          <w:b/>
          <w:bCs/>
        </w:rPr>
        <w:t>março</w:t>
      </w:r>
      <w:r w:rsidR="00A37ACC">
        <w:rPr>
          <w:rFonts w:ascii="Arial" w:hAnsi="Arial" w:cs="Arial"/>
          <w:b/>
          <w:bCs/>
        </w:rPr>
        <w:t xml:space="preserve"> </w:t>
      </w:r>
      <w:r w:rsidR="008859AE">
        <w:rPr>
          <w:rFonts w:ascii="Arial" w:hAnsi="Arial" w:cs="Arial"/>
          <w:b/>
          <w:bCs/>
        </w:rPr>
        <w:t>de 201</w:t>
      </w:r>
      <w:r w:rsidR="003E76B9">
        <w:rPr>
          <w:rFonts w:ascii="Arial" w:hAnsi="Arial" w:cs="Arial"/>
          <w:b/>
          <w:bCs/>
        </w:rPr>
        <w:t>9</w:t>
      </w:r>
      <w:r w:rsidRPr="00F57B2A">
        <w:rPr>
          <w:rFonts w:ascii="Arial" w:hAnsi="Arial" w:cs="Arial"/>
          <w:b/>
          <w:bCs/>
        </w:rPr>
        <w:t>.</w:t>
      </w:r>
    </w:p>
    <w:p w:rsidR="00BD4CE1" w:rsidRDefault="00BD4CE1" w:rsidP="00912FD3">
      <w:pPr>
        <w:jc w:val="right"/>
        <w:rPr>
          <w:rFonts w:ascii="Arial" w:hAnsi="Arial" w:cs="Arial"/>
          <w:b/>
          <w:bCs/>
        </w:rPr>
      </w:pPr>
    </w:p>
    <w:p w:rsidR="00BD4CE1" w:rsidRPr="00F57B2A" w:rsidRDefault="00BD4CE1" w:rsidP="00912FD3">
      <w:pPr>
        <w:jc w:val="right"/>
      </w:pPr>
    </w:p>
    <w:p w:rsidR="006659BE" w:rsidRPr="00F57B2A" w:rsidRDefault="006659BE" w:rsidP="006659BE">
      <w:pPr>
        <w:jc w:val="both"/>
        <w:rPr>
          <w:rFonts w:ascii="Arial" w:hAnsi="Arial" w:cs="Arial"/>
          <w:b/>
          <w:bCs/>
        </w:rPr>
      </w:pPr>
    </w:p>
    <w:p w:rsidR="006659BE" w:rsidRDefault="00A43D49" w:rsidP="00BD4CE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</w:t>
      </w:r>
      <w:r w:rsidR="00A726BD">
        <w:rPr>
          <w:rFonts w:ascii="Arial" w:hAnsi="Arial" w:cs="Arial"/>
          <w:b/>
          <w:bCs/>
        </w:rPr>
        <w:t>a</w:t>
      </w:r>
      <w:r w:rsidR="006B6459">
        <w:rPr>
          <w:rFonts w:ascii="Arial" w:hAnsi="Arial" w:cs="Arial"/>
          <w:b/>
          <w:bCs/>
        </w:rPr>
        <w:t>ção</w:t>
      </w:r>
    </w:p>
    <w:p w:rsidR="00A3275F" w:rsidRDefault="00A0412C" w:rsidP="00BD4CE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Corridas de Rua</w:t>
      </w:r>
    </w:p>
    <w:p w:rsidR="00A3275F" w:rsidRDefault="00A3275F" w:rsidP="00BD4CE1">
      <w:pPr>
        <w:jc w:val="right"/>
        <w:rPr>
          <w:rFonts w:ascii="Arial" w:hAnsi="Arial" w:cs="Arial"/>
          <w:b/>
          <w:bCs/>
        </w:rPr>
      </w:pPr>
    </w:p>
    <w:sectPr w:rsidR="00A3275F" w:rsidSect="00F57B2A">
      <w:pgSz w:w="11906" w:h="16838"/>
      <w:pgMar w:top="89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745E191F"/>
    <w:multiLevelType w:val="hybridMultilevel"/>
    <w:tmpl w:val="D878FAF8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659BE"/>
    <w:rsid w:val="00013D8D"/>
    <w:rsid w:val="0002692F"/>
    <w:rsid w:val="00052D1F"/>
    <w:rsid w:val="00082EC2"/>
    <w:rsid w:val="000A3C16"/>
    <w:rsid w:val="000B2E2B"/>
    <w:rsid w:val="000B5A32"/>
    <w:rsid w:val="000C4088"/>
    <w:rsid w:val="000C786C"/>
    <w:rsid w:val="000D575B"/>
    <w:rsid w:val="00197386"/>
    <w:rsid w:val="001A1698"/>
    <w:rsid w:val="001E2D59"/>
    <w:rsid w:val="001E2EB2"/>
    <w:rsid w:val="001F4A5E"/>
    <w:rsid w:val="00213E71"/>
    <w:rsid w:val="00232161"/>
    <w:rsid w:val="00244251"/>
    <w:rsid w:val="00254F04"/>
    <w:rsid w:val="00257117"/>
    <w:rsid w:val="0027431D"/>
    <w:rsid w:val="00297291"/>
    <w:rsid w:val="002B1445"/>
    <w:rsid w:val="002E6415"/>
    <w:rsid w:val="002F139B"/>
    <w:rsid w:val="003220B9"/>
    <w:rsid w:val="00351A14"/>
    <w:rsid w:val="00356F58"/>
    <w:rsid w:val="003610C0"/>
    <w:rsid w:val="0036550A"/>
    <w:rsid w:val="00367A1E"/>
    <w:rsid w:val="00373A84"/>
    <w:rsid w:val="00395D36"/>
    <w:rsid w:val="003C2AB5"/>
    <w:rsid w:val="003E76B9"/>
    <w:rsid w:val="0046757B"/>
    <w:rsid w:val="00481803"/>
    <w:rsid w:val="00481991"/>
    <w:rsid w:val="004A6E78"/>
    <w:rsid w:val="004B30AD"/>
    <w:rsid w:val="00524825"/>
    <w:rsid w:val="0058176A"/>
    <w:rsid w:val="0058198B"/>
    <w:rsid w:val="0060693B"/>
    <w:rsid w:val="0061158E"/>
    <w:rsid w:val="0061375D"/>
    <w:rsid w:val="0061627A"/>
    <w:rsid w:val="0063285F"/>
    <w:rsid w:val="0063525B"/>
    <w:rsid w:val="006509CC"/>
    <w:rsid w:val="006619E3"/>
    <w:rsid w:val="006659BE"/>
    <w:rsid w:val="006B6459"/>
    <w:rsid w:val="006C0966"/>
    <w:rsid w:val="006C2024"/>
    <w:rsid w:val="006E352B"/>
    <w:rsid w:val="006E778F"/>
    <w:rsid w:val="006F40AD"/>
    <w:rsid w:val="00742002"/>
    <w:rsid w:val="00760BA0"/>
    <w:rsid w:val="007A23BC"/>
    <w:rsid w:val="007C035A"/>
    <w:rsid w:val="007F5081"/>
    <w:rsid w:val="00816590"/>
    <w:rsid w:val="00823F73"/>
    <w:rsid w:val="00853C63"/>
    <w:rsid w:val="00854B55"/>
    <w:rsid w:val="00865213"/>
    <w:rsid w:val="00880780"/>
    <w:rsid w:val="008859AE"/>
    <w:rsid w:val="008D64CB"/>
    <w:rsid w:val="0090193B"/>
    <w:rsid w:val="00912FD3"/>
    <w:rsid w:val="0093281F"/>
    <w:rsid w:val="009348DB"/>
    <w:rsid w:val="009469EC"/>
    <w:rsid w:val="00996B04"/>
    <w:rsid w:val="009C57A8"/>
    <w:rsid w:val="00A0412C"/>
    <w:rsid w:val="00A3275F"/>
    <w:rsid w:val="00A32847"/>
    <w:rsid w:val="00A37ACC"/>
    <w:rsid w:val="00A41563"/>
    <w:rsid w:val="00A43D49"/>
    <w:rsid w:val="00A44C35"/>
    <w:rsid w:val="00A520CA"/>
    <w:rsid w:val="00A54497"/>
    <w:rsid w:val="00A56724"/>
    <w:rsid w:val="00A60A87"/>
    <w:rsid w:val="00A726BD"/>
    <w:rsid w:val="00AA60CA"/>
    <w:rsid w:val="00AC0ABC"/>
    <w:rsid w:val="00AC7B15"/>
    <w:rsid w:val="00AD1A0D"/>
    <w:rsid w:val="00AD22EF"/>
    <w:rsid w:val="00AD3500"/>
    <w:rsid w:val="00B27C48"/>
    <w:rsid w:val="00B40DEB"/>
    <w:rsid w:val="00BA6E55"/>
    <w:rsid w:val="00BD4CE1"/>
    <w:rsid w:val="00C13571"/>
    <w:rsid w:val="00C33263"/>
    <w:rsid w:val="00C337D6"/>
    <w:rsid w:val="00C96277"/>
    <w:rsid w:val="00CD3664"/>
    <w:rsid w:val="00D0723B"/>
    <w:rsid w:val="00D1096C"/>
    <w:rsid w:val="00D4727B"/>
    <w:rsid w:val="00D53F25"/>
    <w:rsid w:val="00DB0F05"/>
    <w:rsid w:val="00DB5482"/>
    <w:rsid w:val="00E0095A"/>
    <w:rsid w:val="00E034E3"/>
    <w:rsid w:val="00E1700B"/>
    <w:rsid w:val="00E56CD4"/>
    <w:rsid w:val="00E7162F"/>
    <w:rsid w:val="00EA40D0"/>
    <w:rsid w:val="00F41634"/>
    <w:rsid w:val="00F57B2A"/>
    <w:rsid w:val="00FB24AF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9BE"/>
    <w:rPr>
      <w:sz w:val="24"/>
      <w:szCs w:val="24"/>
    </w:rPr>
  </w:style>
  <w:style w:type="paragraph" w:styleId="Ttulo1">
    <w:name w:val="heading 1"/>
    <w:basedOn w:val="Normal"/>
    <w:next w:val="Normal"/>
    <w:qFormat/>
    <w:rsid w:val="006659B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67A1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15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smel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jocardozo</dc:creator>
  <cp:lastModifiedBy>dwaleski</cp:lastModifiedBy>
  <cp:revision>3</cp:revision>
  <cp:lastPrinted>2018-02-19T19:03:00Z</cp:lastPrinted>
  <dcterms:created xsi:type="dcterms:W3CDTF">2019-03-26T14:03:00Z</dcterms:created>
  <dcterms:modified xsi:type="dcterms:W3CDTF">2019-03-26T14:05:00Z</dcterms:modified>
</cp:coreProperties>
</file>