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88AD0" w14:textId="4124A94F" w:rsidR="00B31CE0" w:rsidRDefault="00B31CE0" w:rsidP="00B31CE0">
      <w:pPr>
        <w:spacing w:line="240" w:lineRule="auto"/>
        <w:jc w:val="center"/>
        <w:rPr>
          <w:rFonts w:ascii="Calibri" w:eastAsia="Times New Roman" w:hAnsi="Calibri" w:cs="Calibri"/>
          <w:b/>
          <w:bCs/>
          <w:color w:val="000000"/>
        </w:rPr>
      </w:pPr>
      <w:r w:rsidRPr="00B31CE0">
        <w:rPr>
          <w:rFonts w:ascii="Calibri" w:eastAsia="Times New Roman" w:hAnsi="Calibri" w:cs="Calibri"/>
          <w:b/>
          <w:bCs/>
          <w:color w:val="000000"/>
        </w:rPr>
        <w:t xml:space="preserve">CHECK LIST </w:t>
      </w:r>
      <w:r w:rsidR="00C61C9A">
        <w:rPr>
          <w:rFonts w:ascii="Calibri" w:eastAsia="Times New Roman" w:hAnsi="Calibri" w:cs="Calibri"/>
          <w:b/>
          <w:bCs/>
          <w:color w:val="000000"/>
        </w:rPr>
        <w:t>–</w:t>
      </w:r>
      <w:r w:rsidRPr="00B31CE0">
        <w:rPr>
          <w:rFonts w:ascii="Calibri" w:eastAsia="Times New Roman" w:hAnsi="Calibri" w:cs="Calibri"/>
          <w:b/>
          <w:bCs/>
          <w:color w:val="000000"/>
        </w:rPr>
        <w:t xml:space="preserve"> </w:t>
      </w:r>
      <w:r w:rsidR="00C61C9A">
        <w:rPr>
          <w:rFonts w:ascii="Calibri" w:eastAsia="Times New Roman" w:hAnsi="Calibri" w:cs="Calibri"/>
          <w:b/>
          <w:bCs/>
          <w:color w:val="000000"/>
        </w:rPr>
        <w:t>BANCO DE PROJETOS</w:t>
      </w:r>
    </w:p>
    <w:p w14:paraId="5A34E75F" w14:textId="4E706A72" w:rsidR="00C71F6B" w:rsidRPr="00895040" w:rsidRDefault="00C71F6B" w:rsidP="00895040">
      <w:pPr>
        <w:spacing w:line="240" w:lineRule="auto"/>
        <w:rPr>
          <w:rFonts w:ascii="Calibri" w:eastAsia="Times New Roman" w:hAnsi="Calibri" w:cs="Calibri"/>
          <w:b/>
          <w:bCs/>
          <w:color w:val="000000"/>
        </w:rPr>
      </w:pPr>
    </w:p>
    <w:tbl>
      <w:tblPr>
        <w:tblStyle w:val="Tabelacomgrade"/>
        <w:tblW w:w="0" w:type="auto"/>
        <w:tblLook w:val="04A0" w:firstRow="1" w:lastRow="0" w:firstColumn="1" w:lastColumn="0" w:noHBand="0" w:noVBand="1"/>
      </w:tblPr>
      <w:tblGrid>
        <w:gridCol w:w="1129"/>
        <w:gridCol w:w="9330"/>
      </w:tblGrid>
      <w:tr w:rsidR="00B31CE0" w14:paraId="4682A57E" w14:textId="77777777" w:rsidTr="00B31CE0">
        <w:tc>
          <w:tcPr>
            <w:tcW w:w="1129" w:type="dxa"/>
          </w:tcPr>
          <w:p w14:paraId="1B14C7C3" w14:textId="77777777" w:rsidR="00B31CE0" w:rsidRDefault="00B31CE0" w:rsidP="00B31CE0">
            <w:pPr>
              <w:jc w:val="center"/>
              <w:rPr>
                <w:rFonts w:ascii="Calibri" w:eastAsia="Times New Roman" w:hAnsi="Calibri" w:cs="Calibri"/>
                <w:b/>
                <w:bCs/>
                <w:color w:val="000000"/>
              </w:rPr>
            </w:pPr>
          </w:p>
        </w:tc>
        <w:tc>
          <w:tcPr>
            <w:tcW w:w="9330" w:type="dxa"/>
          </w:tcPr>
          <w:p w14:paraId="4B394128" w14:textId="7B366565" w:rsidR="00B31CE0" w:rsidRPr="00C0324B" w:rsidRDefault="000B18BC" w:rsidP="000B18BC">
            <w:pPr>
              <w:rPr>
                <w:rFonts w:ascii="Calibri" w:eastAsia="Times New Roman" w:hAnsi="Calibri" w:cs="Calibri"/>
                <w:b/>
                <w:bCs/>
                <w:color w:val="000000"/>
              </w:rPr>
            </w:pPr>
            <w:r w:rsidRPr="00C0324B">
              <w:rPr>
                <w:rFonts w:ascii="Calibri" w:eastAsia="Times New Roman" w:hAnsi="Calibri" w:cs="Calibri"/>
                <w:b/>
                <w:bCs/>
                <w:color w:val="000000"/>
              </w:rPr>
              <w:t xml:space="preserve">OFÍCIO DE SOLICITAÇÃO DE FORMALIZAÇÃO </w:t>
            </w:r>
            <w:r w:rsidR="00390498">
              <w:rPr>
                <w:rFonts w:ascii="Calibri" w:eastAsia="Times New Roman" w:hAnsi="Calibri" w:cs="Calibri"/>
                <w:b/>
                <w:bCs/>
                <w:color w:val="000000"/>
              </w:rPr>
              <w:t>DA PARCERIA</w:t>
            </w:r>
          </w:p>
          <w:p w14:paraId="0FD2968C" w14:textId="69A53812" w:rsidR="00481663" w:rsidRPr="00481663" w:rsidRDefault="00D25088" w:rsidP="00481663">
            <w:pPr>
              <w:rPr>
                <w:rFonts w:ascii="Calibri" w:eastAsia="Times New Roman" w:hAnsi="Calibri" w:cs="Calibri"/>
                <w:color w:val="000000"/>
              </w:rPr>
            </w:pPr>
            <w:r>
              <w:rPr>
                <w:rFonts w:ascii="Calibri" w:eastAsia="Times New Roman" w:hAnsi="Calibri" w:cs="Calibri"/>
                <w:color w:val="000000"/>
              </w:rPr>
              <w:t>*constar nome do plano de trabalho, valor e valor com dedução dos 10% do Fundo.</w:t>
            </w:r>
            <w:r w:rsidR="000B18BC" w:rsidRPr="000B18BC">
              <w:rPr>
                <w:rFonts w:ascii="Calibri" w:eastAsia="Times New Roman" w:hAnsi="Calibri" w:cs="Calibri"/>
                <w:color w:val="000000"/>
              </w:rPr>
              <w:t xml:space="preserve"> </w:t>
            </w:r>
            <w:r w:rsidR="00481663" w:rsidRPr="00481663">
              <w:rPr>
                <w:rFonts w:ascii="Calibri" w:eastAsia="Times New Roman" w:hAnsi="Calibri" w:cs="Calibri"/>
                <w:color w:val="000000"/>
              </w:rPr>
              <w:t xml:space="preserve">OSC deverá informar qual formalização (1, 2 ...) , bem como os termos já formalizados com este </w:t>
            </w:r>
            <w:r w:rsidR="001C7D9B">
              <w:rPr>
                <w:rFonts w:ascii="Calibri" w:eastAsia="Times New Roman" w:hAnsi="Calibri" w:cs="Calibri"/>
                <w:color w:val="000000"/>
              </w:rPr>
              <w:t>certificado de captação.</w:t>
            </w:r>
          </w:p>
          <w:p w14:paraId="07403D77" w14:textId="7931AE81" w:rsidR="000B18BC" w:rsidRPr="000B18BC" w:rsidRDefault="00481663" w:rsidP="00481663">
            <w:pPr>
              <w:rPr>
                <w:rFonts w:ascii="Calibri" w:eastAsia="Times New Roman" w:hAnsi="Calibri" w:cs="Calibri"/>
                <w:color w:val="000000"/>
              </w:rPr>
            </w:pPr>
            <w:r w:rsidRPr="00481663">
              <w:rPr>
                <w:rFonts w:ascii="Calibri" w:eastAsia="Times New Roman" w:hAnsi="Calibri" w:cs="Calibri"/>
                <w:color w:val="000000"/>
              </w:rPr>
              <w:t>* Valor m</w:t>
            </w:r>
            <w:r>
              <w:rPr>
                <w:rFonts w:ascii="Calibri" w:eastAsia="Times New Roman" w:hAnsi="Calibri" w:cs="Calibri"/>
                <w:color w:val="000000"/>
              </w:rPr>
              <w:t>í</w:t>
            </w:r>
            <w:r w:rsidRPr="00481663">
              <w:rPr>
                <w:rFonts w:ascii="Calibri" w:eastAsia="Times New Roman" w:hAnsi="Calibri" w:cs="Calibri"/>
                <w:color w:val="000000"/>
              </w:rPr>
              <w:t xml:space="preserve">nimo de parcerização </w:t>
            </w:r>
            <w:r>
              <w:rPr>
                <w:rFonts w:ascii="Calibri" w:eastAsia="Times New Roman" w:hAnsi="Calibri" w:cs="Calibri"/>
                <w:color w:val="000000"/>
              </w:rPr>
              <w:t>264=</w:t>
            </w:r>
            <w:r w:rsidRPr="00481663">
              <w:rPr>
                <w:rFonts w:ascii="Calibri" w:eastAsia="Times New Roman" w:hAnsi="Calibri" w:cs="Calibri"/>
                <w:color w:val="000000"/>
              </w:rPr>
              <w:t>20% do valor do certificado</w:t>
            </w:r>
            <w:r>
              <w:rPr>
                <w:rFonts w:ascii="Calibri" w:eastAsia="Times New Roman" w:hAnsi="Calibri" w:cs="Calibri"/>
                <w:color w:val="000000"/>
              </w:rPr>
              <w:t>/ 230= 25%.</w:t>
            </w:r>
          </w:p>
        </w:tc>
      </w:tr>
      <w:tr w:rsidR="00390498" w14:paraId="1D749F29" w14:textId="77777777" w:rsidTr="00B31CE0">
        <w:tc>
          <w:tcPr>
            <w:tcW w:w="1129" w:type="dxa"/>
          </w:tcPr>
          <w:p w14:paraId="2A435CA6" w14:textId="77777777" w:rsidR="00390498" w:rsidRDefault="00390498" w:rsidP="00B31CE0">
            <w:pPr>
              <w:jc w:val="center"/>
              <w:rPr>
                <w:rFonts w:ascii="Calibri" w:eastAsia="Times New Roman" w:hAnsi="Calibri" w:cs="Calibri"/>
                <w:b/>
                <w:bCs/>
                <w:color w:val="000000"/>
              </w:rPr>
            </w:pPr>
          </w:p>
        </w:tc>
        <w:tc>
          <w:tcPr>
            <w:tcW w:w="9330" w:type="dxa"/>
          </w:tcPr>
          <w:p w14:paraId="73DF4957" w14:textId="77777777" w:rsidR="00390498" w:rsidRDefault="00390498" w:rsidP="000B18BC">
            <w:pPr>
              <w:rPr>
                <w:rFonts w:ascii="Calibri" w:eastAsia="Times New Roman" w:hAnsi="Calibri" w:cs="Calibri"/>
                <w:b/>
                <w:bCs/>
                <w:color w:val="000000"/>
              </w:rPr>
            </w:pPr>
            <w:r w:rsidRPr="00390498">
              <w:rPr>
                <w:rFonts w:ascii="Calibri" w:eastAsia="Times New Roman" w:hAnsi="Calibri" w:cs="Calibri"/>
                <w:b/>
                <w:bCs/>
                <w:color w:val="000000"/>
              </w:rPr>
              <w:t>CÓPIA DO CERTIFICADO DEAUTORIZAÇÃO PARA CAPTAÇÃO DE RECURSOS</w:t>
            </w:r>
          </w:p>
          <w:p w14:paraId="75FDA65E" w14:textId="77777777" w:rsidR="00390498" w:rsidRPr="00390498" w:rsidRDefault="00390498" w:rsidP="00390498">
            <w:pPr>
              <w:rPr>
                <w:rFonts w:ascii="Calibri" w:eastAsia="Times New Roman" w:hAnsi="Calibri" w:cs="Calibri"/>
                <w:color w:val="000000"/>
              </w:rPr>
            </w:pPr>
            <w:r w:rsidRPr="00390498">
              <w:rPr>
                <w:rFonts w:ascii="Calibri" w:eastAsia="Times New Roman" w:hAnsi="Calibri" w:cs="Calibri"/>
                <w:color w:val="000000"/>
              </w:rPr>
              <w:t>Verificar vigência do certificado. Se estiver vencido acostar:</w:t>
            </w:r>
          </w:p>
          <w:p w14:paraId="1EE44F73" w14:textId="77777777" w:rsidR="00390498" w:rsidRPr="00390498" w:rsidRDefault="00390498" w:rsidP="00390498">
            <w:pPr>
              <w:rPr>
                <w:rFonts w:ascii="Calibri" w:eastAsia="Times New Roman" w:hAnsi="Calibri" w:cs="Calibri"/>
                <w:color w:val="000000"/>
              </w:rPr>
            </w:pPr>
            <w:r w:rsidRPr="00390498">
              <w:rPr>
                <w:rFonts w:ascii="Calibri" w:eastAsia="Times New Roman" w:hAnsi="Calibri" w:cs="Calibri"/>
                <w:color w:val="000000"/>
              </w:rPr>
              <w:t>* COMTIBA - Resolução 200/2022 - Prorroga a formalização em 8 meses;</w:t>
            </w:r>
          </w:p>
          <w:p w14:paraId="75461A87" w14:textId="37C8A673" w:rsidR="00390498" w:rsidRPr="00C0324B" w:rsidRDefault="00390498" w:rsidP="00390498">
            <w:pPr>
              <w:rPr>
                <w:rFonts w:ascii="Calibri" w:eastAsia="Times New Roman" w:hAnsi="Calibri" w:cs="Calibri"/>
                <w:b/>
                <w:bCs/>
                <w:color w:val="000000"/>
              </w:rPr>
            </w:pPr>
            <w:r w:rsidRPr="00390498">
              <w:rPr>
                <w:rFonts w:ascii="Calibri" w:eastAsia="Times New Roman" w:hAnsi="Calibri" w:cs="Calibri"/>
                <w:color w:val="000000"/>
              </w:rPr>
              <w:t>* CMDPI - Resolução 81/2022 - Prorroga a formalização em 12 meses;</w:t>
            </w:r>
          </w:p>
        </w:tc>
      </w:tr>
      <w:tr w:rsidR="00AA0FCD" w14:paraId="021DEA89" w14:textId="77777777" w:rsidTr="00B31CE0">
        <w:tc>
          <w:tcPr>
            <w:tcW w:w="1129" w:type="dxa"/>
          </w:tcPr>
          <w:p w14:paraId="09138DDC" w14:textId="77777777" w:rsidR="00AA0FCD" w:rsidRDefault="00AA0FCD" w:rsidP="00B31CE0">
            <w:pPr>
              <w:jc w:val="center"/>
              <w:rPr>
                <w:rFonts w:ascii="Calibri" w:eastAsia="Times New Roman" w:hAnsi="Calibri" w:cs="Calibri"/>
                <w:b/>
                <w:bCs/>
                <w:color w:val="000000"/>
              </w:rPr>
            </w:pPr>
          </w:p>
        </w:tc>
        <w:tc>
          <w:tcPr>
            <w:tcW w:w="9330" w:type="dxa"/>
          </w:tcPr>
          <w:p w14:paraId="4E35D44A" w14:textId="258F531F" w:rsidR="00AA0FCD" w:rsidRPr="00390498" w:rsidRDefault="00AA0FCD" w:rsidP="000B18BC">
            <w:pPr>
              <w:rPr>
                <w:rFonts w:ascii="Calibri" w:eastAsia="Times New Roman" w:hAnsi="Calibri" w:cs="Calibri"/>
                <w:b/>
                <w:bCs/>
                <w:color w:val="000000"/>
              </w:rPr>
            </w:pPr>
            <w:r w:rsidRPr="00AA0FCD">
              <w:rPr>
                <w:rFonts w:ascii="Calibri" w:eastAsia="Times New Roman" w:hAnsi="Calibri" w:cs="Calibri"/>
                <w:b/>
                <w:bCs/>
                <w:color w:val="000000"/>
              </w:rPr>
              <w:t xml:space="preserve">INFORMAÇÃO DA </w:t>
            </w:r>
            <w:r>
              <w:rPr>
                <w:rFonts w:ascii="Calibri" w:eastAsia="Times New Roman" w:hAnsi="Calibri" w:cs="Calibri"/>
                <w:b/>
                <w:bCs/>
                <w:color w:val="000000"/>
              </w:rPr>
              <w:t>COORDENAÇÃO</w:t>
            </w:r>
            <w:r w:rsidRPr="00AA0FCD">
              <w:rPr>
                <w:rFonts w:ascii="Calibri" w:eastAsia="Times New Roman" w:hAnsi="Calibri" w:cs="Calibri"/>
                <w:b/>
                <w:bCs/>
                <w:color w:val="000000"/>
              </w:rPr>
              <w:t xml:space="preserve"> FINANCEIRA, </w:t>
            </w:r>
            <w:r w:rsidRPr="00AA0FCD">
              <w:rPr>
                <w:rFonts w:ascii="Calibri" w:eastAsia="Times New Roman" w:hAnsi="Calibri" w:cs="Calibri"/>
                <w:color w:val="000000"/>
              </w:rPr>
              <w:t>referente ao valor total captado (valor bruto) e o valor disponível para formalização da parceria(valor líquido)</w:t>
            </w:r>
          </w:p>
        </w:tc>
      </w:tr>
      <w:tr w:rsidR="00B31CE0" w14:paraId="6FCC19BE" w14:textId="77777777" w:rsidTr="00B31CE0">
        <w:tc>
          <w:tcPr>
            <w:tcW w:w="1129" w:type="dxa"/>
          </w:tcPr>
          <w:p w14:paraId="173E1553" w14:textId="77777777" w:rsidR="00B31CE0" w:rsidRDefault="00B31CE0" w:rsidP="00B31CE0">
            <w:pPr>
              <w:jc w:val="center"/>
              <w:rPr>
                <w:rFonts w:ascii="Calibri" w:eastAsia="Times New Roman" w:hAnsi="Calibri" w:cs="Calibri"/>
                <w:b/>
                <w:bCs/>
                <w:color w:val="000000"/>
              </w:rPr>
            </w:pPr>
          </w:p>
        </w:tc>
        <w:tc>
          <w:tcPr>
            <w:tcW w:w="9330" w:type="dxa"/>
          </w:tcPr>
          <w:p w14:paraId="54714D57" w14:textId="77777777" w:rsidR="00B31CE0" w:rsidRPr="00C0324B" w:rsidRDefault="00DA522E" w:rsidP="00DA522E">
            <w:pPr>
              <w:rPr>
                <w:rFonts w:ascii="Calibri" w:eastAsia="Times New Roman" w:hAnsi="Calibri" w:cs="Calibri"/>
                <w:b/>
                <w:bCs/>
                <w:color w:val="000000"/>
              </w:rPr>
            </w:pPr>
            <w:r w:rsidRPr="00C0324B">
              <w:rPr>
                <w:rFonts w:ascii="Calibri" w:eastAsia="Times New Roman" w:hAnsi="Calibri" w:cs="Calibri"/>
                <w:b/>
                <w:bCs/>
                <w:color w:val="000000"/>
              </w:rPr>
              <w:t>ESTATUTO REGISTRADO E SUAS ALTERAÇÕES (cópia legível)</w:t>
            </w:r>
          </w:p>
          <w:p w14:paraId="43C4CBD2" w14:textId="23725D12" w:rsidR="00DA522E" w:rsidRDefault="00DA522E" w:rsidP="00DA522E">
            <w:pPr>
              <w:rPr>
                <w:rFonts w:ascii="Calibri" w:eastAsia="Times New Roman" w:hAnsi="Calibri" w:cs="Calibri"/>
                <w:b/>
                <w:bCs/>
                <w:color w:val="000000"/>
              </w:rPr>
            </w:pPr>
            <w:r w:rsidRPr="00DA522E">
              <w:rPr>
                <w:rFonts w:ascii="Calibri" w:eastAsia="Times New Roman" w:hAnsi="Calibri" w:cs="Calibri"/>
                <w:color w:val="000000"/>
              </w:rPr>
              <w:t xml:space="preserve">contemplar:                                                                                                                                                                                                                                                         a) objetivos voltados à promoção de atividades e finalidades de relevância pública e </w:t>
            </w:r>
            <w:r>
              <w:rPr>
                <w:rFonts w:ascii="Calibri" w:eastAsia="Times New Roman" w:hAnsi="Calibri" w:cs="Calibri"/>
                <w:color w:val="000000"/>
              </w:rPr>
              <w:t>s</w:t>
            </w:r>
            <w:r w:rsidRPr="00DA522E">
              <w:rPr>
                <w:rFonts w:ascii="Calibri" w:eastAsia="Times New Roman" w:hAnsi="Calibri" w:cs="Calibri"/>
                <w:color w:val="000000"/>
              </w:rPr>
              <w:t xml:space="preserve">ocial;                                                                                                                                                                                                                         b) que, em caso de dissolução da entidade, o respectivo patrimônio líquido seja transferido a outra pessoa jurídica de igual natureza de acordo com a legislação vigente e cujo objeto social seja, </w:t>
            </w:r>
            <w:r>
              <w:rPr>
                <w:rFonts w:ascii="Calibri" w:eastAsia="Times New Roman" w:hAnsi="Calibri" w:cs="Calibri"/>
                <w:color w:val="000000"/>
              </w:rPr>
              <w:t>p</w:t>
            </w:r>
            <w:r w:rsidRPr="00DA522E">
              <w:rPr>
                <w:rFonts w:ascii="Calibri" w:eastAsia="Times New Roman" w:hAnsi="Calibri" w:cs="Calibri"/>
                <w:color w:val="000000"/>
              </w:rPr>
              <w:t>referencialmente, o mesmo da entidade extinta;                                                                                                                                                         c) escrituração de acordo com os princípios fundamentais de contabilidade e com as Normas Brasileiras de Contabilidade.</w:t>
            </w:r>
          </w:p>
        </w:tc>
      </w:tr>
      <w:tr w:rsidR="00B31CE0" w14:paraId="18094070" w14:textId="77777777" w:rsidTr="00B31CE0">
        <w:tc>
          <w:tcPr>
            <w:tcW w:w="1129" w:type="dxa"/>
          </w:tcPr>
          <w:p w14:paraId="040481CB" w14:textId="77777777" w:rsidR="00B31CE0" w:rsidRDefault="00B31CE0" w:rsidP="00B31CE0">
            <w:pPr>
              <w:jc w:val="center"/>
              <w:rPr>
                <w:rFonts w:ascii="Calibri" w:eastAsia="Times New Roman" w:hAnsi="Calibri" w:cs="Calibri"/>
                <w:b/>
                <w:bCs/>
                <w:color w:val="000000"/>
              </w:rPr>
            </w:pPr>
          </w:p>
        </w:tc>
        <w:tc>
          <w:tcPr>
            <w:tcW w:w="9330" w:type="dxa"/>
          </w:tcPr>
          <w:p w14:paraId="6BBBBA86" w14:textId="77777777" w:rsidR="00B31CE0" w:rsidRPr="00C0324B" w:rsidRDefault="001834B0" w:rsidP="001834B0">
            <w:pPr>
              <w:rPr>
                <w:rFonts w:ascii="Calibri" w:eastAsia="Times New Roman" w:hAnsi="Calibri" w:cs="Calibri"/>
                <w:b/>
                <w:bCs/>
                <w:color w:val="000000"/>
              </w:rPr>
            </w:pPr>
            <w:r w:rsidRPr="00C0324B">
              <w:rPr>
                <w:rFonts w:ascii="Calibri" w:eastAsia="Times New Roman" w:hAnsi="Calibri" w:cs="Calibri"/>
                <w:b/>
                <w:bCs/>
                <w:color w:val="000000"/>
              </w:rPr>
              <w:t>ATA DA ELEIÇÃO E POSSE DA ATUAL DIRETORIA</w:t>
            </w:r>
          </w:p>
          <w:p w14:paraId="5F015293" w14:textId="38855B03" w:rsidR="001834B0" w:rsidRPr="001834B0" w:rsidRDefault="001834B0" w:rsidP="001834B0">
            <w:pPr>
              <w:rPr>
                <w:rFonts w:ascii="Calibri" w:eastAsia="Times New Roman" w:hAnsi="Calibri" w:cs="Calibri"/>
                <w:color w:val="000000"/>
              </w:rPr>
            </w:pPr>
            <w:r w:rsidRPr="001834B0">
              <w:rPr>
                <w:rFonts w:ascii="Calibri" w:eastAsia="Times New Roman" w:hAnsi="Calibri" w:cs="Calibri"/>
                <w:color w:val="000000"/>
              </w:rPr>
              <w:t>* Constar na ata a vigência  da gestão da diretoria atual;                                                                                                                                                                                                                              * Caso tenha ocorrido alteração de membros da diretoria ao longo da gestão, anexar atas correspondentes.</w:t>
            </w:r>
          </w:p>
          <w:p w14:paraId="3BF3EE49" w14:textId="50C9AF23" w:rsidR="001834B0" w:rsidRDefault="001834B0" w:rsidP="001834B0">
            <w:pPr>
              <w:rPr>
                <w:rFonts w:ascii="Calibri" w:eastAsia="Times New Roman" w:hAnsi="Calibri" w:cs="Calibri"/>
                <w:b/>
                <w:bCs/>
                <w:color w:val="000000"/>
              </w:rPr>
            </w:pPr>
            <w:r w:rsidRPr="001834B0">
              <w:rPr>
                <w:rFonts w:ascii="Calibri" w:eastAsia="Times New Roman" w:hAnsi="Calibri" w:cs="Calibri"/>
                <w:color w:val="000000"/>
              </w:rPr>
              <w:t>*A composição dos membros conforme estatuto.</w:t>
            </w:r>
          </w:p>
        </w:tc>
      </w:tr>
      <w:tr w:rsidR="00B31CE0" w14:paraId="67C3AD99" w14:textId="77777777" w:rsidTr="00B31CE0">
        <w:tc>
          <w:tcPr>
            <w:tcW w:w="1129" w:type="dxa"/>
          </w:tcPr>
          <w:p w14:paraId="35F9BAF7" w14:textId="77777777" w:rsidR="00B31CE0" w:rsidRDefault="00B31CE0" w:rsidP="00B31CE0">
            <w:pPr>
              <w:jc w:val="center"/>
              <w:rPr>
                <w:rFonts w:ascii="Calibri" w:eastAsia="Times New Roman" w:hAnsi="Calibri" w:cs="Calibri"/>
                <w:b/>
                <w:bCs/>
                <w:color w:val="000000"/>
              </w:rPr>
            </w:pPr>
          </w:p>
        </w:tc>
        <w:tc>
          <w:tcPr>
            <w:tcW w:w="9330" w:type="dxa"/>
          </w:tcPr>
          <w:p w14:paraId="22B95D34" w14:textId="074BC5D3" w:rsidR="00B31CE0" w:rsidRPr="006744D0" w:rsidRDefault="006744D0" w:rsidP="006744D0">
            <w:pPr>
              <w:tabs>
                <w:tab w:val="left" w:pos="270"/>
              </w:tabs>
              <w:rPr>
                <w:rFonts w:ascii="Calibri" w:eastAsia="Times New Roman" w:hAnsi="Calibri" w:cs="Calibri"/>
                <w:color w:val="000000"/>
              </w:rPr>
            </w:pPr>
            <w:r w:rsidRPr="006744D0">
              <w:rPr>
                <w:rFonts w:ascii="Calibri" w:eastAsia="Times New Roman" w:hAnsi="Calibri" w:cs="Calibri"/>
                <w:color w:val="000000"/>
              </w:rPr>
              <w:t xml:space="preserve">Caso se aplique, </w:t>
            </w:r>
            <w:r w:rsidRPr="00C0324B">
              <w:rPr>
                <w:rFonts w:ascii="Calibri" w:eastAsia="Times New Roman" w:hAnsi="Calibri" w:cs="Calibri"/>
                <w:b/>
                <w:bCs/>
                <w:color w:val="000000"/>
              </w:rPr>
              <w:t>PROCURAÇÃO DO PROCURADOR E/OU INTERVENTOR</w:t>
            </w:r>
            <w:r w:rsidRPr="006744D0">
              <w:rPr>
                <w:rFonts w:ascii="Calibri" w:eastAsia="Times New Roman" w:hAnsi="Calibri" w:cs="Calibri"/>
                <w:color w:val="000000"/>
              </w:rPr>
              <w:t xml:space="preserve">  - cópia legível</w:t>
            </w:r>
          </w:p>
          <w:p w14:paraId="48866B00" w14:textId="63B83092" w:rsidR="006744D0" w:rsidRDefault="006744D0" w:rsidP="006744D0">
            <w:pPr>
              <w:tabs>
                <w:tab w:val="left" w:pos="270"/>
              </w:tabs>
              <w:rPr>
                <w:rFonts w:ascii="Calibri" w:eastAsia="Times New Roman" w:hAnsi="Calibri" w:cs="Calibri"/>
                <w:b/>
                <w:bCs/>
                <w:color w:val="000000"/>
              </w:rPr>
            </w:pPr>
            <w:r w:rsidRPr="006744D0">
              <w:rPr>
                <w:rFonts w:ascii="Calibri" w:eastAsia="Times New Roman" w:hAnsi="Calibri" w:cs="Calibri"/>
                <w:color w:val="000000"/>
              </w:rPr>
              <w:t>* Documento deve conter a data de vigência e atribuir ao Procurador/Interventor a atribuição de formalização de parcerias com a administração pública.</w:t>
            </w:r>
          </w:p>
        </w:tc>
      </w:tr>
      <w:tr w:rsidR="006744D0" w14:paraId="5257B7EB" w14:textId="77777777" w:rsidTr="006744D0">
        <w:trPr>
          <w:trHeight w:val="498"/>
        </w:trPr>
        <w:tc>
          <w:tcPr>
            <w:tcW w:w="1129" w:type="dxa"/>
          </w:tcPr>
          <w:p w14:paraId="20A06653" w14:textId="77777777" w:rsidR="006744D0" w:rsidRDefault="006744D0" w:rsidP="006744D0">
            <w:pPr>
              <w:rPr>
                <w:rFonts w:ascii="Calibri" w:eastAsia="Times New Roman" w:hAnsi="Calibri" w:cs="Calibri"/>
                <w:b/>
                <w:bCs/>
                <w:color w:val="000000"/>
              </w:rPr>
            </w:pPr>
          </w:p>
        </w:tc>
        <w:tc>
          <w:tcPr>
            <w:tcW w:w="9330" w:type="dxa"/>
            <w:vMerge w:val="restart"/>
          </w:tcPr>
          <w:p w14:paraId="2533B39D" w14:textId="77777777" w:rsidR="006744D0" w:rsidRDefault="006744D0" w:rsidP="006744D0">
            <w:pPr>
              <w:tabs>
                <w:tab w:val="left" w:pos="270"/>
              </w:tabs>
              <w:rPr>
                <w:rFonts w:ascii="Calibri" w:eastAsia="Times New Roman" w:hAnsi="Calibri" w:cs="Calibri"/>
                <w:color w:val="000000"/>
              </w:rPr>
            </w:pPr>
            <w:r w:rsidRPr="00C0324B">
              <w:rPr>
                <w:rFonts w:ascii="Calibri" w:eastAsia="Times New Roman" w:hAnsi="Calibri" w:cs="Calibri"/>
                <w:b/>
                <w:bCs/>
                <w:color w:val="000000"/>
              </w:rPr>
              <w:t>DOCUMENTO DOS DIRIGENTES:</w:t>
            </w:r>
            <w:r w:rsidRPr="006744D0">
              <w:rPr>
                <w:rFonts w:ascii="Calibri" w:eastAsia="Times New Roman" w:hAnsi="Calibri" w:cs="Calibri"/>
                <w:color w:val="000000"/>
              </w:rPr>
              <w:t xml:space="preserve">     * Cópia legível  dos documentos do Tesoureiro: RG + CPF, ou CNH</w:t>
            </w:r>
            <w:r>
              <w:rPr>
                <w:rFonts w:ascii="Calibri" w:eastAsia="Times New Roman" w:hAnsi="Calibri" w:cs="Calibri"/>
                <w:color w:val="000000"/>
              </w:rPr>
              <w:t>.</w:t>
            </w:r>
          </w:p>
          <w:p w14:paraId="3E50815F" w14:textId="13C20940" w:rsidR="006744D0" w:rsidRDefault="006744D0" w:rsidP="006744D0">
            <w:pPr>
              <w:tabs>
                <w:tab w:val="left" w:pos="270"/>
              </w:tabs>
              <w:rPr>
                <w:rFonts w:ascii="Calibri" w:eastAsia="Times New Roman" w:hAnsi="Calibri" w:cs="Calibri"/>
                <w:color w:val="000000"/>
              </w:rPr>
            </w:pPr>
            <w:r w:rsidRPr="006744D0">
              <w:rPr>
                <w:rFonts w:ascii="Calibri" w:eastAsia="Times New Roman" w:hAnsi="Calibri" w:cs="Calibri"/>
                <w:color w:val="000000"/>
              </w:rPr>
              <w:t xml:space="preserve">Caso seja encaminhada cópia da CNH, a mesma deve estar </w:t>
            </w:r>
            <w:r w:rsidR="00763A32">
              <w:rPr>
                <w:rFonts w:ascii="Calibri" w:eastAsia="Times New Roman" w:hAnsi="Calibri" w:cs="Calibri"/>
                <w:color w:val="000000"/>
              </w:rPr>
              <w:t>dentro da validade</w:t>
            </w:r>
            <w:r w:rsidRPr="006744D0">
              <w:rPr>
                <w:rFonts w:ascii="Calibri" w:eastAsia="Times New Roman" w:hAnsi="Calibri" w:cs="Calibri"/>
                <w:color w:val="000000"/>
              </w:rPr>
              <w:t xml:space="preserve">.           </w:t>
            </w:r>
          </w:p>
          <w:p w14:paraId="527267F0" w14:textId="6A61A053" w:rsidR="006744D0" w:rsidRPr="006744D0" w:rsidRDefault="006744D0" w:rsidP="006744D0">
            <w:pPr>
              <w:tabs>
                <w:tab w:val="left" w:pos="270"/>
              </w:tabs>
              <w:rPr>
                <w:rFonts w:ascii="Calibri" w:eastAsia="Times New Roman" w:hAnsi="Calibri" w:cs="Calibri"/>
                <w:color w:val="000000"/>
              </w:rPr>
            </w:pPr>
            <w:r w:rsidRPr="006744D0">
              <w:rPr>
                <w:rFonts w:ascii="Calibri" w:eastAsia="Times New Roman" w:hAnsi="Calibri" w:cs="Calibri"/>
                <w:color w:val="000000"/>
              </w:rPr>
              <w:t xml:space="preserve">PRESIDENTE                                                    </w:t>
            </w:r>
          </w:p>
          <w:p w14:paraId="29E97CD3" w14:textId="77777777" w:rsidR="006744D0" w:rsidRDefault="006744D0" w:rsidP="006744D0">
            <w:pPr>
              <w:tabs>
                <w:tab w:val="left" w:pos="270"/>
              </w:tabs>
              <w:rPr>
                <w:rFonts w:ascii="Calibri" w:eastAsia="Times New Roman" w:hAnsi="Calibri" w:cs="Calibri"/>
                <w:color w:val="000000"/>
              </w:rPr>
            </w:pPr>
            <w:r w:rsidRPr="006744D0">
              <w:rPr>
                <w:rFonts w:ascii="Calibri" w:eastAsia="Times New Roman" w:hAnsi="Calibri" w:cs="Calibri"/>
                <w:color w:val="000000"/>
              </w:rPr>
              <w:t xml:space="preserve">TESOUREIRO                                                                                                  </w:t>
            </w:r>
          </w:p>
          <w:p w14:paraId="448235D3" w14:textId="118B5932" w:rsidR="006744D0" w:rsidRPr="006744D0" w:rsidRDefault="006744D0" w:rsidP="006744D0">
            <w:pPr>
              <w:tabs>
                <w:tab w:val="left" w:pos="270"/>
              </w:tabs>
              <w:rPr>
                <w:rFonts w:ascii="Calibri" w:eastAsia="Times New Roman" w:hAnsi="Calibri" w:cs="Calibri"/>
                <w:color w:val="000000"/>
              </w:rPr>
            </w:pPr>
            <w:r w:rsidRPr="006744D0">
              <w:rPr>
                <w:rFonts w:ascii="Calibri" w:eastAsia="Times New Roman" w:hAnsi="Calibri" w:cs="Calibri"/>
                <w:color w:val="000000"/>
              </w:rPr>
              <w:t>PROCURADOR/INTERVENTOR) - cópia legível</w:t>
            </w:r>
          </w:p>
        </w:tc>
      </w:tr>
      <w:tr w:rsidR="006744D0" w14:paraId="260BB99F" w14:textId="77777777" w:rsidTr="006744D0">
        <w:trPr>
          <w:trHeight w:val="420"/>
        </w:trPr>
        <w:tc>
          <w:tcPr>
            <w:tcW w:w="1129" w:type="dxa"/>
          </w:tcPr>
          <w:p w14:paraId="0065B6CF" w14:textId="77777777" w:rsidR="006744D0" w:rsidRDefault="006744D0" w:rsidP="00B31CE0">
            <w:pPr>
              <w:jc w:val="center"/>
              <w:rPr>
                <w:rFonts w:ascii="Calibri" w:eastAsia="Times New Roman" w:hAnsi="Calibri" w:cs="Calibri"/>
                <w:b/>
                <w:bCs/>
                <w:color w:val="000000"/>
              </w:rPr>
            </w:pPr>
          </w:p>
        </w:tc>
        <w:tc>
          <w:tcPr>
            <w:tcW w:w="9330" w:type="dxa"/>
            <w:vMerge/>
          </w:tcPr>
          <w:p w14:paraId="5922C5D1" w14:textId="77777777" w:rsidR="006744D0" w:rsidRPr="006744D0" w:rsidRDefault="006744D0" w:rsidP="006744D0">
            <w:pPr>
              <w:tabs>
                <w:tab w:val="left" w:pos="270"/>
              </w:tabs>
              <w:rPr>
                <w:rFonts w:ascii="Calibri" w:eastAsia="Times New Roman" w:hAnsi="Calibri" w:cs="Calibri"/>
                <w:color w:val="000000"/>
              </w:rPr>
            </w:pPr>
          </w:p>
        </w:tc>
      </w:tr>
      <w:tr w:rsidR="006744D0" w14:paraId="5DF1F2F9" w14:textId="77777777" w:rsidTr="00B31CE0">
        <w:tc>
          <w:tcPr>
            <w:tcW w:w="1129" w:type="dxa"/>
          </w:tcPr>
          <w:p w14:paraId="2FB74DEC" w14:textId="77777777" w:rsidR="006744D0" w:rsidRDefault="006744D0" w:rsidP="00B31CE0">
            <w:pPr>
              <w:jc w:val="center"/>
              <w:rPr>
                <w:rFonts w:ascii="Calibri" w:eastAsia="Times New Roman" w:hAnsi="Calibri" w:cs="Calibri"/>
                <w:b/>
                <w:bCs/>
                <w:color w:val="000000"/>
              </w:rPr>
            </w:pPr>
          </w:p>
        </w:tc>
        <w:tc>
          <w:tcPr>
            <w:tcW w:w="9330" w:type="dxa"/>
            <w:vMerge/>
          </w:tcPr>
          <w:p w14:paraId="2635184C" w14:textId="77777777" w:rsidR="006744D0" w:rsidRPr="006744D0" w:rsidRDefault="006744D0" w:rsidP="006744D0">
            <w:pPr>
              <w:tabs>
                <w:tab w:val="left" w:pos="270"/>
              </w:tabs>
              <w:rPr>
                <w:rFonts w:ascii="Calibri" w:eastAsia="Times New Roman" w:hAnsi="Calibri" w:cs="Calibri"/>
                <w:color w:val="000000"/>
              </w:rPr>
            </w:pPr>
          </w:p>
        </w:tc>
      </w:tr>
      <w:tr w:rsidR="006744D0" w14:paraId="389804B5" w14:textId="77777777" w:rsidTr="00B31CE0">
        <w:tc>
          <w:tcPr>
            <w:tcW w:w="1129" w:type="dxa"/>
          </w:tcPr>
          <w:p w14:paraId="789B8827" w14:textId="77777777" w:rsidR="006744D0" w:rsidRDefault="006744D0" w:rsidP="00B31CE0">
            <w:pPr>
              <w:jc w:val="center"/>
              <w:rPr>
                <w:rFonts w:ascii="Calibri" w:eastAsia="Times New Roman" w:hAnsi="Calibri" w:cs="Calibri"/>
                <w:b/>
                <w:bCs/>
                <w:color w:val="000000"/>
              </w:rPr>
            </w:pPr>
          </w:p>
        </w:tc>
        <w:tc>
          <w:tcPr>
            <w:tcW w:w="9330" w:type="dxa"/>
          </w:tcPr>
          <w:p w14:paraId="1911E64D" w14:textId="77777777" w:rsidR="006744D0" w:rsidRPr="00C0324B" w:rsidRDefault="00D03913" w:rsidP="006744D0">
            <w:pPr>
              <w:tabs>
                <w:tab w:val="left" w:pos="270"/>
              </w:tabs>
              <w:rPr>
                <w:rFonts w:ascii="Calibri" w:eastAsia="Times New Roman" w:hAnsi="Calibri" w:cs="Calibri"/>
                <w:b/>
                <w:bCs/>
                <w:color w:val="000000"/>
              </w:rPr>
            </w:pPr>
            <w:r w:rsidRPr="00C0324B">
              <w:rPr>
                <w:rFonts w:ascii="Calibri" w:eastAsia="Times New Roman" w:hAnsi="Calibri" w:cs="Calibri"/>
                <w:b/>
                <w:bCs/>
                <w:color w:val="000000"/>
              </w:rPr>
              <w:t>RELAÇÃO NOMINAL ATUALIZADA DOS DIRIGENTES DA OSC</w:t>
            </w:r>
          </w:p>
          <w:p w14:paraId="01C33369" w14:textId="30CA8C92" w:rsidR="00D03913" w:rsidRPr="006744D0" w:rsidRDefault="00D03913" w:rsidP="006744D0">
            <w:pPr>
              <w:tabs>
                <w:tab w:val="left" w:pos="270"/>
              </w:tabs>
              <w:rPr>
                <w:rFonts w:ascii="Calibri" w:eastAsia="Times New Roman" w:hAnsi="Calibri" w:cs="Calibri"/>
                <w:color w:val="000000"/>
              </w:rPr>
            </w:pPr>
            <w:r w:rsidRPr="00D03913">
              <w:rPr>
                <w:rFonts w:ascii="Calibri" w:eastAsia="Times New Roman" w:hAnsi="Calibri" w:cs="Calibri"/>
                <w:color w:val="000000"/>
              </w:rPr>
              <w:t xml:space="preserve">* Deve conter, para cada membro, os seguintes dados: </w:t>
            </w:r>
            <w:r>
              <w:rPr>
                <w:rFonts w:ascii="Calibri" w:eastAsia="Times New Roman" w:hAnsi="Calibri" w:cs="Calibri"/>
                <w:color w:val="000000"/>
              </w:rPr>
              <w:t xml:space="preserve">nome completo, </w:t>
            </w:r>
            <w:r w:rsidRPr="00D03913">
              <w:rPr>
                <w:rFonts w:ascii="Calibri" w:eastAsia="Times New Roman" w:hAnsi="Calibri" w:cs="Calibri"/>
                <w:color w:val="000000"/>
              </w:rPr>
              <w:t>endereço, telefone, e-mail, RG e o Órgão Expedidor, CPF;</w:t>
            </w:r>
          </w:p>
        </w:tc>
      </w:tr>
      <w:tr w:rsidR="006744D0" w14:paraId="79D75ADC" w14:textId="77777777" w:rsidTr="00B31CE0">
        <w:tc>
          <w:tcPr>
            <w:tcW w:w="1129" w:type="dxa"/>
          </w:tcPr>
          <w:p w14:paraId="525BA31F" w14:textId="77777777" w:rsidR="006744D0" w:rsidRDefault="006744D0" w:rsidP="00B31CE0">
            <w:pPr>
              <w:jc w:val="center"/>
              <w:rPr>
                <w:rFonts w:ascii="Calibri" w:eastAsia="Times New Roman" w:hAnsi="Calibri" w:cs="Calibri"/>
                <w:b/>
                <w:bCs/>
                <w:color w:val="000000"/>
              </w:rPr>
            </w:pPr>
          </w:p>
        </w:tc>
        <w:tc>
          <w:tcPr>
            <w:tcW w:w="9330" w:type="dxa"/>
          </w:tcPr>
          <w:p w14:paraId="1BF584BB" w14:textId="77777777" w:rsidR="00C0324B" w:rsidRPr="00C0324B" w:rsidRDefault="00C0324B" w:rsidP="00C0324B">
            <w:pPr>
              <w:tabs>
                <w:tab w:val="left" w:pos="270"/>
              </w:tabs>
              <w:rPr>
                <w:rFonts w:ascii="Calibri" w:eastAsia="Times New Roman" w:hAnsi="Calibri" w:cs="Calibri"/>
                <w:color w:val="000000"/>
              </w:rPr>
            </w:pPr>
            <w:r w:rsidRPr="00C0324B">
              <w:rPr>
                <w:rFonts w:ascii="Calibri" w:eastAsia="Times New Roman" w:hAnsi="Calibri" w:cs="Calibri"/>
                <w:b/>
                <w:bCs/>
                <w:color w:val="000000"/>
              </w:rPr>
              <w:t>CNPJ (Cadastro Nacional da Pessoa Jurídica)</w:t>
            </w:r>
            <w:r w:rsidRPr="00C0324B">
              <w:rPr>
                <w:rFonts w:ascii="Calibri" w:eastAsia="Times New Roman" w:hAnsi="Calibri" w:cs="Calibri"/>
                <w:color w:val="000000"/>
              </w:rPr>
              <w:t xml:space="preserve"> - cópia legível  </w:t>
            </w:r>
          </w:p>
          <w:p w14:paraId="7FCB8D9B" w14:textId="4BFD65FB" w:rsidR="00C0324B" w:rsidRPr="00C0324B" w:rsidRDefault="00C0324B" w:rsidP="00C0324B">
            <w:pPr>
              <w:tabs>
                <w:tab w:val="left" w:pos="270"/>
              </w:tabs>
              <w:rPr>
                <w:rFonts w:ascii="Calibri" w:eastAsia="Times New Roman" w:hAnsi="Calibri" w:cs="Calibri"/>
                <w:color w:val="000000"/>
              </w:rPr>
            </w:pPr>
            <w:r w:rsidRPr="00C0324B">
              <w:rPr>
                <w:rFonts w:ascii="Calibri" w:eastAsia="Times New Roman" w:hAnsi="Calibri" w:cs="Calibri"/>
                <w:color w:val="000000"/>
              </w:rPr>
              <w:t>* Encaminhar CNPJ da Entidade MATRIZ</w:t>
            </w:r>
            <w:r>
              <w:rPr>
                <w:rFonts w:ascii="Calibri" w:eastAsia="Times New Roman" w:hAnsi="Calibri" w:cs="Calibri"/>
                <w:color w:val="000000"/>
              </w:rPr>
              <w:t xml:space="preserve"> </w:t>
            </w:r>
            <w:r w:rsidRPr="00C0324B">
              <w:rPr>
                <w:rFonts w:ascii="Calibri" w:eastAsia="Times New Roman" w:hAnsi="Calibri" w:cs="Calibri"/>
                <w:color w:val="000000"/>
              </w:rPr>
              <w:t xml:space="preserve">e da FILIAL (caso de aplique)  </w:t>
            </w:r>
          </w:p>
          <w:p w14:paraId="3F0481E6" w14:textId="77777777" w:rsidR="00C0324B" w:rsidRPr="00C0324B" w:rsidRDefault="00C0324B" w:rsidP="00C0324B">
            <w:pPr>
              <w:tabs>
                <w:tab w:val="left" w:pos="270"/>
              </w:tabs>
              <w:rPr>
                <w:rFonts w:ascii="Calibri" w:eastAsia="Times New Roman" w:hAnsi="Calibri" w:cs="Calibri"/>
                <w:color w:val="000000"/>
              </w:rPr>
            </w:pPr>
            <w:r w:rsidRPr="00C0324B">
              <w:rPr>
                <w:rFonts w:ascii="Calibri" w:eastAsia="Times New Roman" w:hAnsi="Calibri" w:cs="Calibri"/>
                <w:color w:val="000000"/>
              </w:rPr>
              <w:t xml:space="preserve">*  emitido no ano corrente;    </w:t>
            </w:r>
          </w:p>
          <w:p w14:paraId="2AF82182" w14:textId="77777777" w:rsidR="00C0324B" w:rsidRPr="00C0324B" w:rsidRDefault="00C0324B" w:rsidP="00C0324B">
            <w:pPr>
              <w:tabs>
                <w:tab w:val="left" w:pos="270"/>
              </w:tabs>
              <w:rPr>
                <w:rFonts w:ascii="Calibri" w:eastAsia="Times New Roman" w:hAnsi="Calibri" w:cs="Calibri"/>
                <w:color w:val="000000"/>
              </w:rPr>
            </w:pPr>
            <w:r w:rsidRPr="00C0324B">
              <w:rPr>
                <w:rFonts w:ascii="Calibri" w:eastAsia="Times New Roman" w:hAnsi="Calibri" w:cs="Calibri"/>
                <w:color w:val="000000"/>
              </w:rPr>
              <w:t>* deve ter no mínimo 1 ano de existência;</w:t>
            </w:r>
          </w:p>
          <w:p w14:paraId="208DC550" w14:textId="0C2A409C" w:rsidR="00C0324B" w:rsidRPr="006744D0" w:rsidRDefault="00C0324B" w:rsidP="00C0324B">
            <w:pPr>
              <w:tabs>
                <w:tab w:val="left" w:pos="270"/>
              </w:tabs>
              <w:rPr>
                <w:rFonts w:ascii="Calibri" w:eastAsia="Times New Roman" w:hAnsi="Calibri" w:cs="Calibri"/>
                <w:color w:val="000000"/>
              </w:rPr>
            </w:pPr>
            <w:r w:rsidRPr="00C0324B">
              <w:rPr>
                <w:rFonts w:ascii="Calibri" w:eastAsia="Times New Roman" w:hAnsi="Calibri" w:cs="Calibri"/>
                <w:color w:val="000000"/>
              </w:rPr>
              <w:t>* CNPJ deverá ser o mesmo do termo originário.</w:t>
            </w:r>
          </w:p>
        </w:tc>
      </w:tr>
      <w:tr w:rsidR="006744D0" w14:paraId="6A955023" w14:textId="77777777" w:rsidTr="00B31CE0">
        <w:tc>
          <w:tcPr>
            <w:tcW w:w="1129" w:type="dxa"/>
          </w:tcPr>
          <w:p w14:paraId="3A1537D5" w14:textId="77777777" w:rsidR="006744D0" w:rsidRDefault="006744D0" w:rsidP="00B31CE0">
            <w:pPr>
              <w:jc w:val="center"/>
              <w:rPr>
                <w:rFonts w:ascii="Calibri" w:eastAsia="Times New Roman" w:hAnsi="Calibri" w:cs="Calibri"/>
                <w:b/>
                <w:bCs/>
                <w:color w:val="000000"/>
              </w:rPr>
            </w:pPr>
          </w:p>
        </w:tc>
        <w:tc>
          <w:tcPr>
            <w:tcW w:w="9330" w:type="dxa"/>
          </w:tcPr>
          <w:p w14:paraId="6B33D6EE" w14:textId="4453D013" w:rsidR="00947739" w:rsidRPr="00947739" w:rsidRDefault="00947739" w:rsidP="00947739">
            <w:pPr>
              <w:tabs>
                <w:tab w:val="left" w:pos="270"/>
              </w:tabs>
              <w:rPr>
                <w:rFonts w:ascii="Calibri" w:eastAsia="Times New Roman" w:hAnsi="Calibri" w:cs="Calibri"/>
                <w:color w:val="000000"/>
              </w:rPr>
            </w:pPr>
            <w:r w:rsidRPr="008D3086">
              <w:rPr>
                <w:rFonts w:ascii="Calibri" w:eastAsia="Times New Roman" w:hAnsi="Calibri" w:cs="Calibri"/>
                <w:b/>
                <w:bCs/>
                <w:color w:val="000000"/>
              </w:rPr>
              <w:t>COMPROVANTE DE ENDEREÇO:</w:t>
            </w:r>
            <w:r w:rsidRPr="00947739">
              <w:rPr>
                <w:rFonts w:ascii="Calibri" w:eastAsia="Times New Roman" w:hAnsi="Calibri" w:cs="Calibri"/>
                <w:color w:val="000000"/>
              </w:rPr>
              <w:t xml:space="preserve"> conta de consumo</w:t>
            </w:r>
            <w:r>
              <w:rPr>
                <w:rFonts w:ascii="Calibri" w:eastAsia="Times New Roman" w:hAnsi="Calibri" w:cs="Calibri"/>
                <w:color w:val="000000"/>
              </w:rPr>
              <w:t xml:space="preserve"> </w:t>
            </w:r>
            <w:r w:rsidRPr="00947739">
              <w:rPr>
                <w:rFonts w:ascii="Calibri" w:eastAsia="Times New Roman" w:hAnsi="Calibri" w:cs="Calibri"/>
                <w:color w:val="000000"/>
              </w:rPr>
              <w:t xml:space="preserve">ou CONTRATO DE LOCAÇÃO (vigente)         Endereço da MANTENEDORA                   </w:t>
            </w:r>
          </w:p>
          <w:p w14:paraId="5B0BB115" w14:textId="5E623A6C" w:rsidR="006744D0" w:rsidRPr="006744D0" w:rsidRDefault="00947739" w:rsidP="00947739">
            <w:pPr>
              <w:tabs>
                <w:tab w:val="left" w:pos="270"/>
              </w:tabs>
              <w:rPr>
                <w:rFonts w:ascii="Calibri" w:eastAsia="Times New Roman" w:hAnsi="Calibri" w:cs="Calibri"/>
                <w:color w:val="000000"/>
              </w:rPr>
            </w:pPr>
            <w:r w:rsidRPr="00947739">
              <w:rPr>
                <w:rFonts w:ascii="Calibri" w:eastAsia="Times New Roman" w:hAnsi="Calibri" w:cs="Calibri"/>
                <w:color w:val="000000"/>
              </w:rPr>
              <w:t>Endereço da EXECUTORA</w:t>
            </w:r>
          </w:p>
        </w:tc>
      </w:tr>
      <w:tr w:rsidR="00F70FD4" w14:paraId="34E2CA2A" w14:textId="77777777" w:rsidTr="00B31CE0">
        <w:tc>
          <w:tcPr>
            <w:tcW w:w="1129" w:type="dxa"/>
          </w:tcPr>
          <w:p w14:paraId="051457B1" w14:textId="77777777" w:rsidR="00F70FD4" w:rsidRDefault="00F70FD4" w:rsidP="00B31CE0">
            <w:pPr>
              <w:jc w:val="center"/>
              <w:rPr>
                <w:rFonts w:ascii="Calibri" w:eastAsia="Times New Roman" w:hAnsi="Calibri" w:cs="Calibri"/>
                <w:b/>
                <w:bCs/>
                <w:color w:val="000000"/>
              </w:rPr>
            </w:pPr>
          </w:p>
        </w:tc>
        <w:tc>
          <w:tcPr>
            <w:tcW w:w="9330" w:type="dxa"/>
          </w:tcPr>
          <w:p w14:paraId="6B16C727" w14:textId="77777777" w:rsidR="00F70FD4" w:rsidRPr="008D3086" w:rsidRDefault="00DE731A" w:rsidP="00947739">
            <w:pPr>
              <w:tabs>
                <w:tab w:val="left" w:pos="270"/>
              </w:tabs>
              <w:rPr>
                <w:rFonts w:ascii="Calibri" w:eastAsia="Times New Roman" w:hAnsi="Calibri" w:cs="Calibri"/>
                <w:b/>
                <w:bCs/>
                <w:color w:val="000000"/>
              </w:rPr>
            </w:pPr>
            <w:r w:rsidRPr="008D3086">
              <w:rPr>
                <w:rFonts w:ascii="Calibri" w:eastAsia="Times New Roman" w:hAnsi="Calibri" w:cs="Calibri"/>
                <w:b/>
                <w:bCs/>
                <w:color w:val="000000"/>
              </w:rPr>
              <w:t>COMPROVANTE DE EXPERIÊNCIA PRÉVIA</w:t>
            </w:r>
          </w:p>
          <w:p w14:paraId="0D5CD1B5" w14:textId="026509B2" w:rsidR="00DE731A" w:rsidRPr="00DE731A" w:rsidRDefault="00DE731A" w:rsidP="00DE731A">
            <w:pPr>
              <w:tabs>
                <w:tab w:val="left" w:pos="270"/>
              </w:tabs>
              <w:rPr>
                <w:rFonts w:ascii="Calibri" w:eastAsia="Times New Roman" w:hAnsi="Calibri" w:cs="Calibri"/>
                <w:color w:val="000000"/>
              </w:rPr>
            </w:pPr>
            <w:r w:rsidRPr="00DE731A">
              <w:rPr>
                <w:rFonts w:ascii="Calibri" w:eastAsia="Times New Roman" w:hAnsi="Calibri" w:cs="Calibri"/>
                <w:color w:val="000000"/>
              </w:rPr>
              <w:t xml:space="preserve">* </w:t>
            </w:r>
            <w:r>
              <w:rPr>
                <w:rFonts w:ascii="Calibri" w:eastAsia="Times New Roman" w:hAnsi="Calibri" w:cs="Calibri"/>
                <w:color w:val="000000"/>
              </w:rPr>
              <w:t>R</w:t>
            </w:r>
            <w:r w:rsidRPr="00DE731A">
              <w:rPr>
                <w:rFonts w:ascii="Calibri" w:eastAsia="Times New Roman" w:hAnsi="Calibri" w:cs="Calibri"/>
                <w:color w:val="000000"/>
              </w:rPr>
              <w:t xml:space="preserve">elacionada ao objeto da parceria </w:t>
            </w:r>
            <w:r>
              <w:rPr>
                <w:rFonts w:ascii="Calibri" w:eastAsia="Times New Roman" w:hAnsi="Calibri" w:cs="Calibri"/>
                <w:color w:val="000000"/>
              </w:rPr>
              <w:t>ou de natureza semelhante</w:t>
            </w:r>
            <w:r w:rsidRPr="00DE731A">
              <w:rPr>
                <w:rFonts w:ascii="Calibri" w:eastAsia="Times New Roman" w:hAnsi="Calibri" w:cs="Calibri"/>
                <w:color w:val="000000"/>
              </w:rPr>
              <w:t xml:space="preserve">;                                                                                                                                                                 </w:t>
            </w:r>
          </w:p>
          <w:p w14:paraId="3CE5C27A" w14:textId="77777777" w:rsidR="00DE731A" w:rsidRPr="00DE731A" w:rsidRDefault="00DE731A" w:rsidP="00DE731A">
            <w:pPr>
              <w:tabs>
                <w:tab w:val="left" w:pos="270"/>
              </w:tabs>
              <w:rPr>
                <w:rFonts w:ascii="Calibri" w:eastAsia="Times New Roman" w:hAnsi="Calibri" w:cs="Calibri"/>
                <w:color w:val="000000"/>
              </w:rPr>
            </w:pPr>
            <w:r w:rsidRPr="00DE731A">
              <w:rPr>
                <w:rFonts w:ascii="Calibri" w:eastAsia="Times New Roman" w:hAnsi="Calibri" w:cs="Calibri"/>
                <w:color w:val="000000"/>
              </w:rPr>
              <w:t>* Deve ter, no mínimo, 1 ano de capacidade técnica;                                                                                                                                                 * Podem ser admitidos, sem prejuízo de outros:</w:t>
            </w:r>
          </w:p>
          <w:p w14:paraId="7874D380" w14:textId="7726B808" w:rsidR="00DE731A" w:rsidRPr="00947739" w:rsidRDefault="00DE731A" w:rsidP="00DE731A">
            <w:pPr>
              <w:tabs>
                <w:tab w:val="left" w:pos="270"/>
              </w:tabs>
              <w:rPr>
                <w:rFonts w:ascii="Calibri" w:eastAsia="Times New Roman" w:hAnsi="Calibri" w:cs="Calibri"/>
                <w:color w:val="000000"/>
              </w:rPr>
            </w:pPr>
            <w:r w:rsidRPr="00DE731A">
              <w:rPr>
                <w:rFonts w:ascii="Calibri" w:eastAsia="Times New Roman" w:hAnsi="Calibri" w:cs="Calibri"/>
                <w:color w:val="000000"/>
              </w:rPr>
              <w:t xml:space="preserve">a) instrumentos de parceria firmados com órgãos e entidades da administração pública, organismos internacionais, empresas ou outras organizações da sociedade civil </w:t>
            </w:r>
            <w:r w:rsidR="001A3BBB">
              <w:rPr>
                <w:rFonts w:ascii="Calibri" w:eastAsia="Times New Roman" w:hAnsi="Calibri" w:cs="Calibri"/>
                <w:color w:val="000000"/>
              </w:rPr>
              <w:t>ou</w:t>
            </w:r>
            <w:r w:rsidRPr="00DE731A">
              <w:rPr>
                <w:rFonts w:ascii="Calibri" w:eastAsia="Times New Roman" w:hAnsi="Calibri" w:cs="Calibri"/>
                <w:color w:val="000000"/>
              </w:rPr>
              <w:t xml:space="preserve">                                                                                                                                                                                                                                                      b) relatórios de atividades com comprovação das ações desenvolvidas; ou                                                                                        </w:t>
            </w:r>
            <w:r w:rsidRPr="00DE731A">
              <w:rPr>
                <w:rFonts w:ascii="Calibri" w:eastAsia="Times New Roman" w:hAnsi="Calibri" w:cs="Calibri"/>
                <w:color w:val="000000"/>
              </w:rPr>
              <w:lastRenderedPageBreak/>
              <w:t>c) publicações, pesquisas e outras formas de produção de conhecimento realizadas pela organização da sociedade civil ou a respeito dela, ou                                                                                                                                                                  d) currículos profissionais de integrantes da organização da socied</w:t>
            </w:r>
            <w:r w:rsidR="005743D1">
              <w:rPr>
                <w:rFonts w:ascii="Calibri" w:eastAsia="Times New Roman" w:hAnsi="Calibri" w:cs="Calibri"/>
                <w:color w:val="000000"/>
              </w:rPr>
              <w:t>a</w:t>
            </w:r>
            <w:r w:rsidRPr="00DE731A">
              <w:rPr>
                <w:rFonts w:ascii="Calibri" w:eastAsia="Times New Roman" w:hAnsi="Calibri" w:cs="Calibri"/>
                <w:color w:val="000000"/>
              </w:rPr>
              <w:t xml:space="preserve">de civil, sejam dirigentes, conselheiros, associados, cooperados, empregados , entre outros, ou                                                                                                                                                                                                   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                                                                                                                                                                                                                                                                            f) prêmios de relevância recebidos no </w:t>
            </w:r>
            <w:r w:rsidR="00AD02C9" w:rsidRPr="00DE731A">
              <w:rPr>
                <w:rFonts w:ascii="Calibri" w:eastAsia="Times New Roman" w:hAnsi="Calibri" w:cs="Calibri"/>
                <w:color w:val="000000"/>
              </w:rPr>
              <w:t>País</w:t>
            </w:r>
            <w:r w:rsidRPr="00DE731A">
              <w:rPr>
                <w:rFonts w:ascii="Calibri" w:eastAsia="Times New Roman" w:hAnsi="Calibri" w:cs="Calibri"/>
                <w:color w:val="000000"/>
              </w:rPr>
              <w:t xml:space="preserve"> ou no exterior pela organização da sociedade civil.</w:t>
            </w:r>
          </w:p>
        </w:tc>
      </w:tr>
      <w:tr w:rsidR="00F70FD4" w14:paraId="55C3744B" w14:textId="77777777" w:rsidTr="00B31CE0">
        <w:tc>
          <w:tcPr>
            <w:tcW w:w="1129" w:type="dxa"/>
          </w:tcPr>
          <w:p w14:paraId="1B4A32C8" w14:textId="77777777" w:rsidR="00F70FD4" w:rsidRDefault="00F70FD4" w:rsidP="00B31CE0">
            <w:pPr>
              <w:jc w:val="center"/>
              <w:rPr>
                <w:rFonts w:ascii="Calibri" w:eastAsia="Times New Roman" w:hAnsi="Calibri" w:cs="Calibri"/>
                <w:b/>
                <w:bCs/>
                <w:color w:val="000000"/>
              </w:rPr>
            </w:pPr>
          </w:p>
        </w:tc>
        <w:tc>
          <w:tcPr>
            <w:tcW w:w="9330" w:type="dxa"/>
          </w:tcPr>
          <w:p w14:paraId="285CAC72" w14:textId="77777777" w:rsidR="00F70FD4" w:rsidRPr="008D3086" w:rsidRDefault="008D3086" w:rsidP="00947739">
            <w:pPr>
              <w:tabs>
                <w:tab w:val="left" w:pos="270"/>
              </w:tabs>
              <w:rPr>
                <w:rFonts w:ascii="Calibri" w:eastAsia="Times New Roman" w:hAnsi="Calibri" w:cs="Calibri"/>
                <w:b/>
                <w:bCs/>
                <w:color w:val="000000"/>
              </w:rPr>
            </w:pPr>
            <w:r w:rsidRPr="008D3086">
              <w:rPr>
                <w:rFonts w:ascii="Calibri" w:eastAsia="Times New Roman" w:hAnsi="Calibri" w:cs="Calibri"/>
                <w:b/>
                <w:bCs/>
                <w:color w:val="000000"/>
              </w:rPr>
              <w:t>DECLARAÇÃO DO REPRESENTANTE LEGAL DA OSC QUANTO ÀS CONDIÇÕES PARA A FORMALIZAÇÃO DE PARCERIA</w:t>
            </w:r>
          </w:p>
          <w:p w14:paraId="1A37FB5B" w14:textId="77777777" w:rsidR="008D3086" w:rsidRPr="008D3086" w:rsidRDefault="008D3086" w:rsidP="008D3086">
            <w:pPr>
              <w:tabs>
                <w:tab w:val="left" w:pos="270"/>
              </w:tabs>
              <w:rPr>
                <w:rFonts w:ascii="Calibri" w:eastAsia="Times New Roman" w:hAnsi="Calibri" w:cs="Calibri"/>
                <w:color w:val="000000"/>
              </w:rPr>
            </w:pPr>
            <w:r w:rsidRPr="008D3086">
              <w:rPr>
                <w:rFonts w:ascii="Calibri" w:eastAsia="Times New Roman" w:hAnsi="Calibri" w:cs="Calibri"/>
                <w:color w:val="000000"/>
              </w:rPr>
              <w:t>* Deve estar assinada pelo represente legal;</w:t>
            </w:r>
          </w:p>
          <w:p w14:paraId="088AF41B" w14:textId="70B2921F" w:rsidR="008D3086" w:rsidRPr="00947739" w:rsidRDefault="008D3086" w:rsidP="008D3086">
            <w:pPr>
              <w:tabs>
                <w:tab w:val="left" w:pos="270"/>
              </w:tabs>
              <w:rPr>
                <w:rFonts w:ascii="Calibri" w:eastAsia="Times New Roman" w:hAnsi="Calibri" w:cs="Calibri"/>
                <w:color w:val="000000"/>
              </w:rPr>
            </w:pPr>
            <w:r w:rsidRPr="008D3086">
              <w:rPr>
                <w:rFonts w:ascii="Calibri" w:eastAsia="Times New Roman" w:hAnsi="Calibri" w:cs="Calibri"/>
                <w:color w:val="000000"/>
              </w:rPr>
              <w:t xml:space="preserve">* Deverá conter: Declaração de Infraestrutura, Declaração do Representante Legal, Declaração de Certidões, Declaração de não ocorrência de vedações da organização e dos dirigentes e Declaração de Compatibilidade de Preços.  </w:t>
            </w:r>
          </w:p>
        </w:tc>
      </w:tr>
      <w:tr w:rsidR="00F70FD4" w14:paraId="7773CF58" w14:textId="77777777" w:rsidTr="00B31CE0">
        <w:tc>
          <w:tcPr>
            <w:tcW w:w="1129" w:type="dxa"/>
          </w:tcPr>
          <w:p w14:paraId="5665520E" w14:textId="77777777" w:rsidR="00F70FD4" w:rsidRDefault="00F70FD4" w:rsidP="00B31CE0">
            <w:pPr>
              <w:jc w:val="center"/>
              <w:rPr>
                <w:rFonts w:ascii="Calibri" w:eastAsia="Times New Roman" w:hAnsi="Calibri" w:cs="Calibri"/>
                <w:b/>
                <w:bCs/>
                <w:color w:val="000000"/>
              </w:rPr>
            </w:pPr>
          </w:p>
        </w:tc>
        <w:tc>
          <w:tcPr>
            <w:tcW w:w="9330" w:type="dxa"/>
          </w:tcPr>
          <w:p w14:paraId="3D78DD21" w14:textId="77777777" w:rsidR="003C224F" w:rsidRDefault="003C224F" w:rsidP="00947739">
            <w:pPr>
              <w:tabs>
                <w:tab w:val="left" w:pos="270"/>
              </w:tabs>
              <w:rPr>
                <w:rFonts w:ascii="Calibri" w:eastAsia="Times New Roman" w:hAnsi="Calibri" w:cs="Calibri"/>
                <w:b/>
                <w:bCs/>
                <w:color w:val="000000"/>
              </w:rPr>
            </w:pPr>
            <w:r>
              <w:rPr>
                <w:rFonts w:ascii="Calibri" w:eastAsia="Times New Roman" w:hAnsi="Calibri" w:cs="Calibri"/>
                <w:color w:val="000000"/>
              </w:rPr>
              <w:t xml:space="preserve">Caso haja alteração na conta, </w:t>
            </w:r>
            <w:r w:rsidRPr="003C224F">
              <w:rPr>
                <w:rFonts w:ascii="Calibri" w:eastAsia="Times New Roman" w:hAnsi="Calibri" w:cs="Calibri"/>
                <w:b/>
                <w:bCs/>
                <w:color w:val="000000"/>
              </w:rPr>
              <w:t>INDICAÇÃO DE CONTA CORRENTE</w:t>
            </w:r>
          </w:p>
          <w:p w14:paraId="0809B510" w14:textId="77919226" w:rsidR="00D433D8" w:rsidRPr="00947739" w:rsidRDefault="00D433D8" w:rsidP="00947739">
            <w:pPr>
              <w:tabs>
                <w:tab w:val="left" w:pos="270"/>
              </w:tabs>
              <w:rPr>
                <w:rFonts w:ascii="Calibri" w:eastAsia="Times New Roman" w:hAnsi="Calibri" w:cs="Calibri"/>
                <w:color w:val="000000"/>
              </w:rPr>
            </w:pPr>
            <w:r w:rsidRPr="008D3086">
              <w:rPr>
                <w:rFonts w:ascii="Calibri" w:eastAsia="Times New Roman" w:hAnsi="Calibri" w:cs="Calibri"/>
                <w:color w:val="000000"/>
              </w:rPr>
              <w:t>* Deve estar assinada pelo represente legal;</w:t>
            </w:r>
          </w:p>
        </w:tc>
      </w:tr>
      <w:tr w:rsidR="00390557" w14:paraId="6A2D8D91" w14:textId="77777777" w:rsidTr="00B31CE0">
        <w:tc>
          <w:tcPr>
            <w:tcW w:w="1129" w:type="dxa"/>
          </w:tcPr>
          <w:p w14:paraId="089EB610" w14:textId="77777777" w:rsidR="00390557" w:rsidRDefault="00390557" w:rsidP="00B31CE0">
            <w:pPr>
              <w:jc w:val="center"/>
              <w:rPr>
                <w:rFonts w:ascii="Calibri" w:eastAsia="Times New Roman" w:hAnsi="Calibri" w:cs="Calibri"/>
                <w:b/>
                <w:bCs/>
                <w:color w:val="000000"/>
              </w:rPr>
            </w:pPr>
          </w:p>
        </w:tc>
        <w:tc>
          <w:tcPr>
            <w:tcW w:w="9330" w:type="dxa"/>
          </w:tcPr>
          <w:p w14:paraId="02AEB42F" w14:textId="434BF8FB" w:rsidR="00390557" w:rsidRPr="008F6D62" w:rsidRDefault="008F6D62" w:rsidP="00947739">
            <w:pPr>
              <w:tabs>
                <w:tab w:val="left" w:pos="270"/>
              </w:tabs>
              <w:rPr>
                <w:rFonts w:ascii="Calibri" w:eastAsia="Times New Roman" w:hAnsi="Calibri" w:cs="Calibri"/>
                <w:b/>
                <w:bCs/>
                <w:color w:val="000000"/>
              </w:rPr>
            </w:pPr>
            <w:r w:rsidRPr="008F6D62">
              <w:rPr>
                <w:rFonts w:ascii="Calibri" w:eastAsia="Times New Roman" w:hAnsi="Calibri" w:cs="Calibri"/>
                <w:b/>
                <w:bCs/>
                <w:color w:val="000000"/>
              </w:rPr>
              <w:t>INDICAÇÃO DE ENCARREGADO DE PROTEÇÃO DE DADOS – LGPD</w:t>
            </w:r>
          </w:p>
          <w:p w14:paraId="4BBB4407" w14:textId="21B5447D" w:rsidR="008F6D62" w:rsidRPr="00947739" w:rsidRDefault="008F6D62" w:rsidP="00947739">
            <w:pPr>
              <w:tabs>
                <w:tab w:val="left" w:pos="270"/>
              </w:tabs>
              <w:rPr>
                <w:rFonts w:ascii="Calibri" w:eastAsia="Times New Roman" w:hAnsi="Calibri" w:cs="Calibri"/>
                <w:color w:val="000000"/>
              </w:rPr>
            </w:pPr>
            <w:r w:rsidRPr="008F6D62">
              <w:rPr>
                <w:rFonts w:ascii="Calibri" w:eastAsia="Times New Roman" w:hAnsi="Calibri" w:cs="Calibri"/>
                <w:color w:val="000000"/>
              </w:rPr>
              <w:t>* Deve estar assinada pelo represente legal, podendo ser pessoa física e jurídica e me</w:t>
            </w:r>
            <w:r w:rsidR="00AD6BF6">
              <w:rPr>
                <w:rFonts w:ascii="Calibri" w:eastAsia="Times New Roman" w:hAnsi="Calibri" w:cs="Calibri"/>
                <w:color w:val="000000"/>
              </w:rPr>
              <w:t>m</w:t>
            </w:r>
            <w:r w:rsidRPr="008F6D62">
              <w:rPr>
                <w:rFonts w:ascii="Calibri" w:eastAsia="Times New Roman" w:hAnsi="Calibri" w:cs="Calibri"/>
                <w:color w:val="000000"/>
              </w:rPr>
              <w:t xml:space="preserve">bros da diretoria da OSC.     </w:t>
            </w:r>
          </w:p>
        </w:tc>
      </w:tr>
      <w:tr w:rsidR="00390557" w14:paraId="77CDFC82" w14:textId="77777777" w:rsidTr="00B31CE0">
        <w:tc>
          <w:tcPr>
            <w:tcW w:w="1129" w:type="dxa"/>
          </w:tcPr>
          <w:p w14:paraId="2C7A3CFE" w14:textId="77777777" w:rsidR="00390557" w:rsidRDefault="00390557" w:rsidP="00B31CE0">
            <w:pPr>
              <w:jc w:val="center"/>
              <w:rPr>
                <w:rFonts w:ascii="Calibri" w:eastAsia="Times New Roman" w:hAnsi="Calibri" w:cs="Calibri"/>
                <w:b/>
                <w:bCs/>
                <w:color w:val="000000"/>
              </w:rPr>
            </w:pPr>
          </w:p>
        </w:tc>
        <w:tc>
          <w:tcPr>
            <w:tcW w:w="9330" w:type="dxa"/>
          </w:tcPr>
          <w:p w14:paraId="79C46E4C" w14:textId="77777777" w:rsidR="00390557" w:rsidRPr="00101D8E" w:rsidRDefault="00101D8E" w:rsidP="00947739">
            <w:pPr>
              <w:tabs>
                <w:tab w:val="left" w:pos="270"/>
              </w:tabs>
              <w:rPr>
                <w:rFonts w:ascii="Calibri" w:eastAsia="Times New Roman" w:hAnsi="Calibri" w:cs="Calibri"/>
                <w:b/>
                <w:bCs/>
                <w:color w:val="000000"/>
              </w:rPr>
            </w:pPr>
            <w:r w:rsidRPr="00101D8E">
              <w:rPr>
                <w:rFonts w:ascii="Calibri" w:eastAsia="Times New Roman" w:hAnsi="Calibri" w:cs="Calibri"/>
                <w:b/>
                <w:bCs/>
                <w:color w:val="000000"/>
              </w:rPr>
              <w:t>PLANO DE TRABALHO</w:t>
            </w:r>
          </w:p>
          <w:p w14:paraId="1290C557" w14:textId="0A8559DF" w:rsidR="00101D8E" w:rsidRPr="00101D8E" w:rsidRDefault="00101D8E" w:rsidP="00101D8E">
            <w:pPr>
              <w:tabs>
                <w:tab w:val="left" w:pos="270"/>
              </w:tabs>
              <w:rPr>
                <w:rFonts w:ascii="Calibri" w:eastAsia="Times New Roman" w:hAnsi="Calibri" w:cs="Calibri"/>
                <w:color w:val="000000"/>
              </w:rPr>
            </w:pPr>
            <w:r w:rsidRPr="00101D8E">
              <w:rPr>
                <w:rFonts w:ascii="Calibri" w:eastAsia="Times New Roman" w:hAnsi="Calibri" w:cs="Calibri"/>
                <w:color w:val="000000"/>
              </w:rPr>
              <w:t xml:space="preserve">*Conforme </w:t>
            </w:r>
            <w:r w:rsidR="00785D59">
              <w:rPr>
                <w:rFonts w:ascii="Calibri" w:eastAsia="Times New Roman" w:hAnsi="Calibri" w:cs="Calibri"/>
                <w:color w:val="000000"/>
              </w:rPr>
              <w:t>proposta aprovada no Conselho, guardada a proporção cabível ao valor resgatado</w:t>
            </w:r>
            <w:r>
              <w:rPr>
                <w:rFonts w:ascii="Calibri" w:eastAsia="Times New Roman" w:hAnsi="Calibri" w:cs="Calibri"/>
                <w:color w:val="000000"/>
              </w:rPr>
              <w:t xml:space="preserve">. </w:t>
            </w:r>
            <w:r w:rsidRPr="00101D8E">
              <w:rPr>
                <w:rFonts w:ascii="Calibri" w:eastAsia="Times New Roman" w:hAnsi="Calibri" w:cs="Calibri"/>
                <w:color w:val="000000"/>
              </w:rPr>
              <w:t>Mesmo objetivo geral</w:t>
            </w:r>
            <w:r>
              <w:rPr>
                <w:rFonts w:ascii="Calibri" w:eastAsia="Times New Roman" w:hAnsi="Calibri" w:cs="Calibri"/>
                <w:color w:val="000000"/>
              </w:rPr>
              <w:t xml:space="preserve">, </w:t>
            </w:r>
            <w:r w:rsidRPr="00101D8E">
              <w:rPr>
                <w:rFonts w:ascii="Calibri" w:eastAsia="Times New Roman" w:hAnsi="Calibri" w:cs="Calibri"/>
                <w:color w:val="000000"/>
              </w:rPr>
              <w:t>público alvo e metas.</w:t>
            </w:r>
          </w:p>
          <w:p w14:paraId="6882AA59" w14:textId="5448C5B5" w:rsidR="00101D8E" w:rsidRPr="00947739" w:rsidRDefault="00101D8E" w:rsidP="00101D8E">
            <w:pPr>
              <w:tabs>
                <w:tab w:val="left" w:pos="270"/>
              </w:tabs>
              <w:rPr>
                <w:rFonts w:ascii="Calibri" w:eastAsia="Times New Roman" w:hAnsi="Calibri" w:cs="Calibri"/>
                <w:color w:val="000000"/>
              </w:rPr>
            </w:pPr>
            <w:r w:rsidRPr="00101D8E">
              <w:rPr>
                <w:rFonts w:ascii="Calibri" w:eastAsia="Times New Roman" w:hAnsi="Calibri" w:cs="Calibri"/>
                <w:color w:val="000000"/>
              </w:rPr>
              <w:t>*Cronograma de atividades corre</w:t>
            </w:r>
            <w:r>
              <w:rPr>
                <w:rFonts w:ascii="Calibri" w:eastAsia="Times New Roman" w:hAnsi="Calibri" w:cs="Calibri"/>
                <w:color w:val="000000"/>
              </w:rPr>
              <w:t>s</w:t>
            </w:r>
            <w:r w:rsidRPr="00101D8E">
              <w:rPr>
                <w:rFonts w:ascii="Calibri" w:eastAsia="Times New Roman" w:hAnsi="Calibri" w:cs="Calibri"/>
                <w:color w:val="000000"/>
              </w:rPr>
              <w:t>pondente ao período a ser prorrogado;</w:t>
            </w:r>
          </w:p>
        </w:tc>
      </w:tr>
      <w:tr w:rsidR="00A62ECC" w14:paraId="243C01B8" w14:textId="77777777" w:rsidTr="00B31CE0">
        <w:tc>
          <w:tcPr>
            <w:tcW w:w="1129" w:type="dxa"/>
          </w:tcPr>
          <w:p w14:paraId="0E0E12DD" w14:textId="77777777" w:rsidR="00A62ECC" w:rsidRDefault="00A62ECC" w:rsidP="00A62ECC">
            <w:pPr>
              <w:jc w:val="center"/>
              <w:rPr>
                <w:rFonts w:ascii="Calibri" w:eastAsia="Times New Roman" w:hAnsi="Calibri" w:cs="Calibri"/>
                <w:b/>
                <w:bCs/>
                <w:color w:val="000000"/>
              </w:rPr>
            </w:pPr>
          </w:p>
        </w:tc>
        <w:tc>
          <w:tcPr>
            <w:tcW w:w="9330" w:type="dxa"/>
          </w:tcPr>
          <w:p w14:paraId="4CF6698C" w14:textId="3E16920F" w:rsidR="00A62ECC" w:rsidRPr="00101D8E" w:rsidRDefault="00A62ECC" w:rsidP="00A62ECC">
            <w:pPr>
              <w:tabs>
                <w:tab w:val="left" w:pos="270"/>
              </w:tabs>
              <w:rPr>
                <w:rFonts w:ascii="Calibri" w:eastAsia="Times New Roman" w:hAnsi="Calibri" w:cs="Calibri"/>
                <w:b/>
                <w:bCs/>
                <w:color w:val="000000"/>
              </w:rPr>
            </w:pPr>
            <w:r>
              <w:rPr>
                <w:rFonts w:ascii="Calibri" w:eastAsia="Times New Roman" w:hAnsi="Calibri" w:cs="Calibri"/>
                <w:b/>
                <w:bCs/>
                <w:color w:val="000000"/>
              </w:rPr>
              <w:t>PLANO DE APLICAÇÃO</w:t>
            </w:r>
          </w:p>
        </w:tc>
      </w:tr>
      <w:tr w:rsidR="008A2D96" w14:paraId="6DAC628A" w14:textId="77777777" w:rsidTr="00B31CE0">
        <w:tc>
          <w:tcPr>
            <w:tcW w:w="1129" w:type="dxa"/>
          </w:tcPr>
          <w:p w14:paraId="7231A333" w14:textId="77777777" w:rsidR="008A2D96" w:rsidRDefault="008A2D96" w:rsidP="00A62ECC">
            <w:pPr>
              <w:jc w:val="center"/>
              <w:rPr>
                <w:rFonts w:ascii="Calibri" w:eastAsia="Times New Roman" w:hAnsi="Calibri" w:cs="Calibri"/>
                <w:b/>
                <w:bCs/>
                <w:color w:val="000000"/>
              </w:rPr>
            </w:pPr>
          </w:p>
        </w:tc>
        <w:tc>
          <w:tcPr>
            <w:tcW w:w="9330" w:type="dxa"/>
          </w:tcPr>
          <w:p w14:paraId="754EDE20" w14:textId="732355A7" w:rsidR="008A2D96" w:rsidRDefault="008A2D96" w:rsidP="00A62ECC">
            <w:pPr>
              <w:tabs>
                <w:tab w:val="left" w:pos="270"/>
              </w:tabs>
              <w:rPr>
                <w:rFonts w:ascii="Calibri" w:eastAsia="Times New Roman" w:hAnsi="Calibri" w:cs="Calibri"/>
                <w:b/>
                <w:bCs/>
                <w:color w:val="000000"/>
              </w:rPr>
            </w:pPr>
            <w:r>
              <w:rPr>
                <w:rFonts w:ascii="Calibri" w:eastAsia="Times New Roman" w:hAnsi="Calibri" w:cs="Calibri"/>
                <w:b/>
                <w:bCs/>
                <w:color w:val="000000"/>
              </w:rPr>
              <w:t>DOCUMENTO DO VEÍCULO</w:t>
            </w:r>
            <w:r w:rsidRPr="008A2D96">
              <w:rPr>
                <w:rFonts w:ascii="Calibri" w:eastAsia="Times New Roman" w:hAnsi="Calibri" w:cs="Calibri"/>
                <w:color w:val="000000"/>
              </w:rPr>
              <w:t>, no caso de previsão de despesas com veículos combustível/manutenção)</w:t>
            </w:r>
            <w:r>
              <w:rPr>
                <w:rFonts w:ascii="Calibri" w:eastAsia="Times New Roman" w:hAnsi="Calibri" w:cs="Calibri"/>
                <w:color w:val="000000"/>
              </w:rPr>
              <w:t xml:space="preserve">. </w:t>
            </w:r>
            <w:r w:rsidR="001C7D9B">
              <w:rPr>
                <w:rFonts w:ascii="Calibri" w:eastAsia="Times New Roman" w:hAnsi="Calibri" w:cs="Calibri"/>
                <w:color w:val="000000"/>
              </w:rPr>
              <w:t xml:space="preserve">Necessário estar em nome da OSC. </w:t>
            </w:r>
            <w:r>
              <w:rPr>
                <w:rFonts w:ascii="Calibri" w:eastAsia="Times New Roman" w:hAnsi="Calibri" w:cs="Calibri"/>
                <w:color w:val="000000"/>
              </w:rPr>
              <w:t>Vedado pagamento de taxas.</w:t>
            </w:r>
            <w:r w:rsidR="001C7D9B">
              <w:rPr>
                <w:rFonts w:ascii="Calibri" w:eastAsia="Times New Roman" w:hAnsi="Calibri" w:cs="Calibri"/>
                <w:color w:val="000000"/>
              </w:rPr>
              <w:t xml:space="preserve"> </w:t>
            </w:r>
          </w:p>
        </w:tc>
      </w:tr>
      <w:tr w:rsidR="00A62ECC" w14:paraId="2C92AB41" w14:textId="77777777" w:rsidTr="00B31CE0">
        <w:tc>
          <w:tcPr>
            <w:tcW w:w="1129" w:type="dxa"/>
          </w:tcPr>
          <w:p w14:paraId="04FE6E70" w14:textId="77777777" w:rsidR="00A62ECC" w:rsidRDefault="00A62ECC" w:rsidP="00A62ECC">
            <w:pPr>
              <w:jc w:val="center"/>
              <w:rPr>
                <w:rFonts w:ascii="Calibri" w:eastAsia="Times New Roman" w:hAnsi="Calibri" w:cs="Calibri"/>
                <w:b/>
                <w:bCs/>
                <w:color w:val="000000"/>
              </w:rPr>
            </w:pPr>
          </w:p>
        </w:tc>
        <w:tc>
          <w:tcPr>
            <w:tcW w:w="9330" w:type="dxa"/>
          </w:tcPr>
          <w:p w14:paraId="2FDF8233" w14:textId="06310F86" w:rsidR="00A62ECC" w:rsidRDefault="00A62ECC" w:rsidP="00A62ECC">
            <w:pPr>
              <w:tabs>
                <w:tab w:val="left" w:pos="270"/>
              </w:tabs>
              <w:rPr>
                <w:rFonts w:ascii="Calibri" w:eastAsia="Times New Roman" w:hAnsi="Calibri" w:cs="Calibri"/>
                <w:b/>
                <w:bCs/>
                <w:color w:val="000000"/>
              </w:rPr>
            </w:pPr>
            <w:r>
              <w:rPr>
                <w:rFonts w:ascii="Calibri" w:eastAsia="Times New Roman" w:hAnsi="Calibri" w:cs="Calibri"/>
                <w:b/>
                <w:bCs/>
                <w:color w:val="000000"/>
              </w:rPr>
              <w:t>PLANILHA ORÇAMENTÁRIA DE PESSOAL (caso se aplique)</w:t>
            </w:r>
          </w:p>
        </w:tc>
      </w:tr>
      <w:tr w:rsidR="00A62ECC" w14:paraId="466BA8A8" w14:textId="77777777" w:rsidTr="00B31CE0">
        <w:tc>
          <w:tcPr>
            <w:tcW w:w="1129" w:type="dxa"/>
          </w:tcPr>
          <w:p w14:paraId="1982CA1D" w14:textId="77777777" w:rsidR="00A62ECC" w:rsidRDefault="00A62ECC" w:rsidP="00A62ECC">
            <w:pPr>
              <w:jc w:val="center"/>
              <w:rPr>
                <w:rFonts w:ascii="Calibri" w:eastAsia="Times New Roman" w:hAnsi="Calibri" w:cs="Calibri"/>
                <w:b/>
                <w:bCs/>
                <w:color w:val="000000"/>
              </w:rPr>
            </w:pPr>
          </w:p>
        </w:tc>
        <w:tc>
          <w:tcPr>
            <w:tcW w:w="9330" w:type="dxa"/>
          </w:tcPr>
          <w:p w14:paraId="49907880" w14:textId="175AAC2F" w:rsidR="00A62ECC" w:rsidRDefault="00A62ECC" w:rsidP="00A62ECC">
            <w:pPr>
              <w:tabs>
                <w:tab w:val="left" w:pos="270"/>
              </w:tabs>
              <w:rPr>
                <w:rFonts w:ascii="Calibri" w:eastAsia="Times New Roman" w:hAnsi="Calibri" w:cs="Calibri"/>
                <w:b/>
                <w:bCs/>
                <w:color w:val="000000"/>
              </w:rPr>
            </w:pPr>
            <w:r>
              <w:rPr>
                <w:rFonts w:ascii="Calibri" w:eastAsia="Times New Roman" w:hAnsi="Calibri" w:cs="Calibri"/>
                <w:b/>
                <w:bCs/>
                <w:color w:val="000000"/>
              </w:rPr>
              <w:t>PLANILHA ORÇAMENTÁRIA DE MATERIAL PERMANENTE (caso se aplique)</w:t>
            </w:r>
          </w:p>
        </w:tc>
      </w:tr>
      <w:tr w:rsidR="00A62ECC" w14:paraId="744222D0" w14:textId="77777777" w:rsidTr="00B31CE0">
        <w:tc>
          <w:tcPr>
            <w:tcW w:w="1129" w:type="dxa"/>
          </w:tcPr>
          <w:p w14:paraId="621C1DA4" w14:textId="77777777" w:rsidR="00A62ECC" w:rsidRDefault="00A62ECC" w:rsidP="00A62ECC">
            <w:pPr>
              <w:jc w:val="center"/>
              <w:rPr>
                <w:rFonts w:ascii="Calibri" w:eastAsia="Times New Roman" w:hAnsi="Calibri" w:cs="Calibri"/>
                <w:b/>
                <w:bCs/>
                <w:color w:val="000000"/>
              </w:rPr>
            </w:pPr>
          </w:p>
        </w:tc>
        <w:tc>
          <w:tcPr>
            <w:tcW w:w="9330" w:type="dxa"/>
          </w:tcPr>
          <w:p w14:paraId="6BAA0301" w14:textId="0F231F17" w:rsidR="00A62ECC" w:rsidRDefault="00A62ECC" w:rsidP="00A62ECC">
            <w:pPr>
              <w:tabs>
                <w:tab w:val="left" w:pos="270"/>
              </w:tabs>
              <w:rPr>
                <w:rFonts w:ascii="Calibri" w:eastAsia="Times New Roman" w:hAnsi="Calibri" w:cs="Calibri"/>
                <w:b/>
                <w:bCs/>
                <w:color w:val="000000"/>
              </w:rPr>
            </w:pPr>
            <w:r>
              <w:rPr>
                <w:rFonts w:ascii="Calibri" w:eastAsia="Times New Roman" w:hAnsi="Calibri" w:cs="Calibri"/>
                <w:b/>
                <w:bCs/>
                <w:color w:val="000000"/>
              </w:rPr>
              <w:t>CRONOGRAMA DE DESEMBOLSO</w:t>
            </w:r>
          </w:p>
        </w:tc>
      </w:tr>
      <w:tr w:rsidR="00A62ECC" w14:paraId="06CC8520" w14:textId="77777777" w:rsidTr="00B31CE0">
        <w:tc>
          <w:tcPr>
            <w:tcW w:w="1129" w:type="dxa"/>
          </w:tcPr>
          <w:p w14:paraId="67662D15" w14:textId="77777777" w:rsidR="00A62ECC" w:rsidRDefault="00A62ECC" w:rsidP="00A62ECC">
            <w:pPr>
              <w:jc w:val="center"/>
              <w:rPr>
                <w:rFonts w:ascii="Calibri" w:eastAsia="Times New Roman" w:hAnsi="Calibri" w:cs="Calibri"/>
                <w:b/>
                <w:bCs/>
                <w:color w:val="000000"/>
              </w:rPr>
            </w:pPr>
          </w:p>
        </w:tc>
        <w:tc>
          <w:tcPr>
            <w:tcW w:w="9330" w:type="dxa"/>
          </w:tcPr>
          <w:p w14:paraId="55DC7DA2" w14:textId="516C6070" w:rsidR="00A62ECC" w:rsidRDefault="00A62ECC" w:rsidP="00A62ECC">
            <w:pPr>
              <w:tabs>
                <w:tab w:val="left" w:pos="270"/>
              </w:tabs>
              <w:rPr>
                <w:rFonts w:ascii="Calibri" w:eastAsia="Times New Roman" w:hAnsi="Calibri" w:cs="Calibri"/>
                <w:b/>
                <w:bCs/>
                <w:color w:val="000000"/>
              </w:rPr>
            </w:pPr>
            <w:r>
              <w:rPr>
                <w:rFonts w:ascii="Calibri" w:eastAsia="Times New Roman" w:hAnsi="Calibri" w:cs="Calibri"/>
                <w:b/>
                <w:bCs/>
                <w:color w:val="000000"/>
              </w:rPr>
              <w:t xml:space="preserve">ETAPAS E FASES </w:t>
            </w:r>
            <w:r w:rsidRPr="00A74A0C">
              <w:rPr>
                <w:rFonts w:ascii="Calibri" w:eastAsia="Times New Roman" w:hAnsi="Calibri" w:cs="Calibri"/>
                <w:color w:val="000000"/>
              </w:rPr>
              <w:t>(referente ao novo prazo)</w:t>
            </w:r>
          </w:p>
        </w:tc>
      </w:tr>
      <w:tr w:rsidR="008F3700" w14:paraId="3154C89B" w14:textId="77777777" w:rsidTr="00B31CE0">
        <w:tc>
          <w:tcPr>
            <w:tcW w:w="1129" w:type="dxa"/>
          </w:tcPr>
          <w:p w14:paraId="58638B4E" w14:textId="77777777" w:rsidR="008F3700" w:rsidRDefault="008F3700" w:rsidP="00A62ECC">
            <w:pPr>
              <w:jc w:val="center"/>
              <w:rPr>
                <w:rFonts w:ascii="Calibri" w:eastAsia="Times New Roman" w:hAnsi="Calibri" w:cs="Calibri"/>
                <w:b/>
                <w:bCs/>
                <w:color w:val="000000"/>
              </w:rPr>
            </w:pPr>
          </w:p>
        </w:tc>
        <w:tc>
          <w:tcPr>
            <w:tcW w:w="9330" w:type="dxa"/>
          </w:tcPr>
          <w:p w14:paraId="75BBE210" w14:textId="77777777" w:rsidR="008F3700" w:rsidRDefault="008F3700" w:rsidP="00A62ECC">
            <w:pPr>
              <w:tabs>
                <w:tab w:val="left" w:pos="270"/>
              </w:tabs>
              <w:rPr>
                <w:rFonts w:ascii="Calibri" w:eastAsia="Times New Roman" w:hAnsi="Calibri" w:cs="Calibri"/>
                <w:b/>
                <w:bCs/>
                <w:color w:val="000000"/>
              </w:rPr>
            </w:pPr>
            <w:r>
              <w:rPr>
                <w:rFonts w:ascii="Calibri" w:eastAsia="Times New Roman" w:hAnsi="Calibri" w:cs="Calibri"/>
                <w:b/>
                <w:bCs/>
                <w:color w:val="000000"/>
              </w:rPr>
              <w:t>QUANDO HOUVER SERVIÇO DE ENGENHARIA:</w:t>
            </w:r>
          </w:p>
          <w:p w14:paraId="1A43BB20" w14:textId="77777777" w:rsidR="008F3700" w:rsidRDefault="008F3700" w:rsidP="00A62ECC">
            <w:pPr>
              <w:tabs>
                <w:tab w:val="left" w:pos="270"/>
              </w:tabs>
              <w:rPr>
                <w:rFonts w:ascii="Calibri" w:eastAsia="Times New Roman" w:hAnsi="Calibri" w:cs="Calibri"/>
                <w:color w:val="000000"/>
              </w:rPr>
            </w:pPr>
            <w:r>
              <w:rPr>
                <w:rFonts w:ascii="Calibri" w:eastAsia="Times New Roman" w:hAnsi="Calibri" w:cs="Calibri"/>
                <w:b/>
                <w:bCs/>
                <w:color w:val="000000"/>
              </w:rPr>
              <w:t xml:space="preserve">DOCUMENTOS TÉCNICOS </w:t>
            </w:r>
            <w:r>
              <w:rPr>
                <w:rFonts w:ascii="Calibri" w:eastAsia="Times New Roman" w:hAnsi="Calibri" w:cs="Calibri"/>
                <w:color w:val="000000"/>
              </w:rPr>
              <w:t>elaborados por responsáveis técnicos que caracterizam o objeto a ser executado.</w:t>
            </w:r>
          </w:p>
          <w:p w14:paraId="7C2E29DA" w14:textId="04E6FC05" w:rsidR="008F3700" w:rsidRDefault="008F3700" w:rsidP="008F3700">
            <w:pPr>
              <w:tabs>
                <w:tab w:val="left" w:pos="270"/>
              </w:tabs>
              <w:rPr>
                <w:rFonts w:ascii="Calibri" w:eastAsia="Times New Roman" w:hAnsi="Calibri" w:cs="Calibri"/>
              </w:rPr>
            </w:pPr>
            <w:r w:rsidRPr="008F3700">
              <w:rPr>
                <w:rFonts w:ascii="Calibri" w:eastAsia="Times New Roman" w:hAnsi="Calibri" w:cs="Calibri"/>
                <w:b/>
                <w:bCs/>
              </w:rPr>
              <w:t xml:space="preserve">ANOTAÇÃO DE RESPONSABILIDADE TÉCNICA (ART ou RRT) </w:t>
            </w:r>
            <w:r w:rsidRPr="008F3700">
              <w:rPr>
                <w:rFonts w:ascii="Calibri" w:eastAsia="Times New Roman" w:hAnsi="Calibri" w:cs="Calibri"/>
              </w:rPr>
              <w:t>para todos os documentos técnicos</w:t>
            </w:r>
          </w:p>
          <w:p w14:paraId="7DE4105D" w14:textId="2DB1AF48" w:rsidR="008F3700" w:rsidRPr="008F3700" w:rsidRDefault="008F3700" w:rsidP="008F3700">
            <w:pPr>
              <w:tabs>
                <w:tab w:val="left" w:pos="270"/>
              </w:tabs>
              <w:rPr>
                <w:rFonts w:ascii="Calibri" w:eastAsia="Times New Roman" w:hAnsi="Calibri" w:cs="Calibri"/>
                <w:color w:val="000000"/>
              </w:rPr>
            </w:pPr>
            <w:r w:rsidRPr="008F3700">
              <w:rPr>
                <w:rFonts w:ascii="Calibri" w:eastAsia="Times New Roman" w:hAnsi="Calibri" w:cs="Calibri"/>
                <w:b/>
                <w:bCs/>
              </w:rPr>
              <w:t>ELEMENTOS INDICATIVOS DA MENSURAÇÃO DA COMPATIBILIDADE DOS CUSTOS APRESENTADOS COM OS PREÇOS PRATICADOS NO MERCADO</w:t>
            </w:r>
          </w:p>
        </w:tc>
      </w:tr>
      <w:tr w:rsidR="0005579C" w14:paraId="4CF511A4" w14:textId="77777777" w:rsidTr="00B31CE0">
        <w:tc>
          <w:tcPr>
            <w:tcW w:w="1129" w:type="dxa"/>
          </w:tcPr>
          <w:p w14:paraId="53C7015A" w14:textId="77777777" w:rsidR="0005579C" w:rsidRDefault="0005579C" w:rsidP="00A62ECC">
            <w:pPr>
              <w:jc w:val="center"/>
              <w:rPr>
                <w:rFonts w:ascii="Calibri" w:eastAsia="Times New Roman" w:hAnsi="Calibri" w:cs="Calibri"/>
                <w:b/>
                <w:bCs/>
                <w:color w:val="000000"/>
              </w:rPr>
            </w:pPr>
          </w:p>
        </w:tc>
        <w:tc>
          <w:tcPr>
            <w:tcW w:w="9330" w:type="dxa"/>
          </w:tcPr>
          <w:p w14:paraId="7BEE8AEB" w14:textId="2DE8686B" w:rsidR="0005579C" w:rsidRPr="008F3700" w:rsidRDefault="0005579C" w:rsidP="00A62ECC">
            <w:pPr>
              <w:tabs>
                <w:tab w:val="left" w:pos="270"/>
              </w:tabs>
              <w:rPr>
                <w:rFonts w:ascii="Calibri" w:eastAsia="Times New Roman" w:hAnsi="Calibri" w:cs="Calibri"/>
                <w:b/>
                <w:bCs/>
              </w:rPr>
            </w:pPr>
            <w:r w:rsidRPr="008F3700">
              <w:rPr>
                <w:rFonts w:ascii="Calibri" w:eastAsia="Times New Roman" w:hAnsi="Calibri" w:cs="Calibri"/>
                <w:b/>
                <w:bCs/>
              </w:rPr>
              <w:t>QUANDO HOUVER OBRAS:</w:t>
            </w:r>
          </w:p>
          <w:p w14:paraId="5E73FA96" w14:textId="34D6F946" w:rsidR="008F3700" w:rsidRPr="008F3700" w:rsidRDefault="008F3700" w:rsidP="00A62ECC">
            <w:pPr>
              <w:tabs>
                <w:tab w:val="left" w:pos="270"/>
              </w:tabs>
              <w:rPr>
                <w:rFonts w:ascii="Calibri" w:eastAsia="Times New Roman" w:hAnsi="Calibri" w:cs="Calibri"/>
                <w:b/>
                <w:bCs/>
              </w:rPr>
            </w:pPr>
            <w:r w:rsidRPr="008F3700">
              <w:rPr>
                <w:rFonts w:ascii="Calibri" w:eastAsia="Times New Roman" w:hAnsi="Calibri" w:cs="Calibri"/>
                <w:b/>
                <w:bCs/>
              </w:rPr>
              <w:t>ESTUDO DE VIABILIDADE</w:t>
            </w:r>
          </w:p>
          <w:p w14:paraId="638A5FB1" w14:textId="10A306F7" w:rsidR="008F3700" w:rsidRPr="008F3700" w:rsidRDefault="0005579C" w:rsidP="00A62ECC">
            <w:pPr>
              <w:tabs>
                <w:tab w:val="left" w:pos="270"/>
              </w:tabs>
              <w:rPr>
                <w:rFonts w:ascii="Calibri" w:eastAsia="Times New Roman" w:hAnsi="Calibri" w:cs="Calibri"/>
                <w:b/>
                <w:bCs/>
              </w:rPr>
            </w:pPr>
            <w:r w:rsidRPr="008F3700">
              <w:rPr>
                <w:rFonts w:ascii="Calibri" w:eastAsia="Times New Roman" w:hAnsi="Calibri" w:cs="Calibri"/>
                <w:b/>
                <w:bCs/>
              </w:rPr>
              <w:t>PROJETO BÁSICO</w:t>
            </w:r>
            <w:r w:rsidR="008F3700" w:rsidRPr="008F3700">
              <w:rPr>
                <w:rFonts w:ascii="Calibri" w:eastAsia="Times New Roman" w:hAnsi="Calibri" w:cs="Calibri"/>
                <w:b/>
                <w:bCs/>
              </w:rPr>
              <w:t xml:space="preserve"> </w:t>
            </w:r>
            <w:r w:rsidR="008F3700" w:rsidRPr="008F3700">
              <w:rPr>
                <w:rFonts w:ascii="Calibri" w:eastAsia="Times New Roman" w:hAnsi="Calibri" w:cs="Calibri"/>
              </w:rPr>
              <w:t>conforme Orientação Técnica OT-IBR 001/2006 do Instituto Brasileiro de Auditoria de Obras Públicas – IBRAOP</w:t>
            </w:r>
          </w:p>
          <w:p w14:paraId="44873150" w14:textId="78A56E9D" w:rsidR="008F3700" w:rsidRPr="008F3700" w:rsidRDefault="008F3700" w:rsidP="00A62ECC">
            <w:pPr>
              <w:tabs>
                <w:tab w:val="left" w:pos="270"/>
              </w:tabs>
              <w:rPr>
                <w:rFonts w:ascii="Calibri" w:eastAsia="Times New Roman" w:hAnsi="Calibri" w:cs="Calibri"/>
              </w:rPr>
            </w:pPr>
            <w:r w:rsidRPr="008F3700">
              <w:rPr>
                <w:rFonts w:ascii="Calibri" w:eastAsia="Times New Roman" w:hAnsi="Calibri" w:cs="Calibri"/>
                <w:b/>
                <w:bCs/>
              </w:rPr>
              <w:t>ORÇAMENTO DETALHADO</w:t>
            </w:r>
            <w:r>
              <w:rPr>
                <w:rFonts w:ascii="Calibri" w:eastAsia="Times New Roman" w:hAnsi="Calibri" w:cs="Calibri"/>
                <w:b/>
                <w:bCs/>
              </w:rPr>
              <w:t xml:space="preserve"> </w:t>
            </w:r>
            <w:r w:rsidRPr="008F3700">
              <w:rPr>
                <w:rFonts w:ascii="Calibri" w:eastAsia="Times New Roman" w:hAnsi="Calibri" w:cs="Calibri"/>
              </w:rPr>
              <w:t>em planilhas que expressem a composição de todos os seus custos unitários</w:t>
            </w:r>
            <w:r>
              <w:rPr>
                <w:rFonts w:ascii="Calibri" w:eastAsia="Times New Roman" w:hAnsi="Calibri" w:cs="Calibri"/>
              </w:rPr>
              <w:t xml:space="preserve"> e composição analítica do BDI</w:t>
            </w:r>
          </w:p>
          <w:p w14:paraId="4F4AF841" w14:textId="5EB70E76" w:rsidR="008F3700" w:rsidRDefault="008F3700" w:rsidP="00A62ECC">
            <w:pPr>
              <w:tabs>
                <w:tab w:val="left" w:pos="270"/>
              </w:tabs>
              <w:rPr>
                <w:rFonts w:ascii="Calibri" w:eastAsia="Times New Roman" w:hAnsi="Calibri" w:cs="Calibri"/>
                <w:b/>
                <w:bCs/>
              </w:rPr>
            </w:pPr>
            <w:r w:rsidRPr="008F3700">
              <w:rPr>
                <w:rFonts w:ascii="Calibri" w:eastAsia="Times New Roman" w:hAnsi="Calibri" w:cs="Calibri"/>
                <w:b/>
                <w:bCs/>
              </w:rPr>
              <w:t>CRONOGRAMA FÍSICO-FINANCEIRO</w:t>
            </w:r>
          </w:p>
          <w:p w14:paraId="28D67185" w14:textId="7A8A792B" w:rsidR="008F3700" w:rsidRPr="008F3700" w:rsidRDefault="008F3700" w:rsidP="00A62ECC">
            <w:pPr>
              <w:tabs>
                <w:tab w:val="left" w:pos="270"/>
              </w:tabs>
              <w:rPr>
                <w:rFonts w:ascii="Calibri" w:eastAsia="Times New Roman" w:hAnsi="Calibri" w:cs="Calibri"/>
                <w:b/>
                <w:bCs/>
              </w:rPr>
            </w:pPr>
            <w:r>
              <w:rPr>
                <w:rFonts w:ascii="Calibri" w:eastAsia="Times New Roman" w:hAnsi="Calibri" w:cs="Calibri"/>
                <w:b/>
                <w:bCs/>
              </w:rPr>
              <w:t xml:space="preserve">RELATÓRIO DE IMPACTOS AMBIENTAIS E LICENÇAS AMBIENTAIS OU DECLARAÇÃO DE </w:t>
            </w:r>
            <w:r w:rsidRPr="008F3700">
              <w:rPr>
                <w:rFonts w:ascii="Calibri" w:eastAsia="Times New Roman" w:hAnsi="Calibri" w:cs="Calibri"/>
                <w:b/>
                <w:bCs/>
              </w:rPr>
              <w:t>INEXIGIBILIDADE</w:t>
            </w:r>
          </w:p>
          <w:p w14:paraId="0289A7BC" w14:textId="7975F503" w:rsidR="0005579C" w:rsidRPr="008F3700" w:rsidRDefault="008F3700" w:rsidP="00A62ECC">
            <w:pPr>
              <w:tabs>
                <w:tab w:val="left" w:pos="270"/>
              </w:tabs>
              <w:rPr>
                <w:rFonts w:ascii="Calibri" w:eastAsia="Times New Roman" w:hAnsi="Calibri" w:cs="Calibri"/>
                <w:b/>
                <w:bCs/>
              </w:rPr>
            </w:pPr>
            <w:r w:rsidRPr="008F3700">
              <w:rPr>
                <w:rFonts w:ascii="Calibri" w:eastAsia="Times New Roman" w:hAnsi="Calibri" w:cs="Calibri"/>
                <w:b/>
                <w:bCs/>
              </w:rPr>
              <w:t xml:space="preserve">CERTIDÃO ATUALIZADA DO REGISTRO IMOBILIÁRIO </w:t>
            </w:r>
            <w:r w:rsidR="0005579C" w:rsidRPr="008F3700">
              <w:rPr>
                <w:rFonts w:ascii="Calibri" w:eastAsia="Times New Roman" w:hAnsi="Calibri" w:cs="Calibri"/>
              </w:rPr>
              <w:t>*Não autorizada obra em imóvel locado ou particular que não seja de titularidade da OSC</w:t>
            </w:r>
          </w:p>
          <w:p w14:paraId="5A969BAC" w14:textId="0D2A5D2A" w:rsidR="0005579C" w:rsidRPr="008F3700" w:rsidRDefault="008F3700" w:rsidP="00A62ECC">
            <w:pPr>
              <w:tabs>
                <w:tab w:val="left" w:pos="270"/>
              </w:tabs>
              <w:rPr>
                <w:rFonts w:ascii="Calibri" w:eastAsia="Times New Roman" w:hAnsi="Calibri" w:cs="Calibri"/>
                <w:b/>
                <w:bCs/>
              </w:rPr>
            </w:pPr>
            <w:r w:rsidRPr="008F3700">
              <w:rPr>
                <w:rFonts w:ascii="Calibri" w:eastAsia="Times New Roman" w:hAnsi="Calibri" w:cs="Calibri"/>
                <w:b/>
                <w:bCs/>
              </w:rPr>
              <w:t>DECLARAÇÃO DO TOMADOR INFORMANDO QUE DISPÕE DE RECURSOS PRÓPRIOS PARA COMPLEMENTARES A EXECUÇÃO DA OBRA</w:t>
            </w:r>
          </w:p>
          <w:p w14:paraId="148BA992" w14:textId="08CB7482" w:rsidR="00A074BF" w:rsidRDefault="008F3700" w:rsidP="00A62ECC">
            <w:pPr>
              <w:tabs>
                <w:tab w:val="left" w:pos="270"/>
              </w:tabs>
              <w:rPr>
                <w:rFonts w:ascii="Calibri" w:eastAsia="Times New Roman" w:hAnsi="Calibri" w:cs="Calibri"/>
                <w:b/>
                <w:bCs/>
                <w:color w:val="000000"/>
              </w:rPr>
            </w:pPr>
            <w:r w:rsidRPr="008F3700">
              <w:rPr>
                <w:rFonts w:ascii="Calibri" w:eastAsia="Times New Roman" w:hAnsi="Calibri" w:cs="Calibri"/>
                <w:b/>
                <w:bCs/>
              </w:rPr>
              <w:t>RELATÓRIO DE IMPACTOS AMBIENTAIS E LICENÇAS AMBIENTAIS OU DECLARAÇÕES DE INEXIGIBILIDADE</w:t>
            </w:r>
          </w:p>
        </w:tc>
      </w:tr>
      <w:tr w:rsidR="00101D8E" w14:paraId="37315A17" w14:textId="77777777" w:rsidTr="00B31CE0">
        <w:tc>
          <w:tcPr>
            <w:tcW w:w="1129" w:type="dxa"/>
          </w:tcPr>
          <w:p w14:paraId="014E0593" w14:textId="77777777" w:rsidR="00101D8E" w:rsidRDefault="00101D8E" w:rsidP="00B31CE0">
            <w:pPr>
              <w:jc w:val="center"/>
              <w:rPr>
                <w:rFonts w:ascii="Calibri" w:eastAsia="Times New Roman" w:hAnsi="Calibri" w:cs="Calibri"/>
                <w:b/>
                <w:bCs/>
                <w:color w:val="000000"/>
              </w:rPr>
            </w:pPr>
          </w:p>
          <w:p w14:paraId="5120FA3A" w14:textId="77777777" w:rsidR="00A62ECC" w:rsidRDefault="00A62ECC" w:rsidP="00B31CE0">
            <w:pPr>
              <w:jc w:val="center"/>
              <w:rPr>
                <w:rFonts w:ascii="Calibri" w:eastAsia="Times New Roman" w:hAnsi="Calibri" w:cs="Calibri"/>
                <w:b/>
                <w:bCs/>
                <w:color w:val="000000"/>
              </w:rPr>
            </w:pPr>
          </w:p>
        </w:tc>
        <w:tc>
          <w:tcPr>
            <w:tcW w:w="9330" w:type="dxa"/>
          </w:tcPr>
          <w:p w14:paraId="48611ECC" w14:textId="77777777" w:rsidR="00101D8E" w:rsidRDefault="00D74D1A" w:rsidP="00947739">
            <w:pPr>
              <w:tabs>
                <w:tab w:val="left" w:pos="270"/>
              </w:tabs>
              <w:rPr>
                <w:rFonts w:ascii="Calibri" w:eastAsia="Times New Roman" w:hAnsi="Calibri" w:cs="Calibri"/>
                <w:b/>
                <w:bCs/>
                <w:color w:val="000000"/>
              </w:rPr>
            </w:pPr>
            <w:r w:rsidRPr="00D74D1A">
              <w:rPr>
                <w:rFonts w:ascii="Calibri" w:eastAsia="Times New Roman" w:hAnsi="Calibri" w:cs="Calibri"/>
                <w:b/>
                <w:bCs/>
                <w:color w:val="000000"/>
              </w:rPr>
              <w:t>AUTORIZAÇÃO PRÉVIA</w:t>
            </w:r>
          </w:p>
          <w:p w14:paraId="792C6526" w14:textId="509D66C4" w:rsidR="00D74D1A" w:rsidRPr="00D74D1A" w:rsidRDefault="00D74D1A" w:rsidP="00947739">
            <w:pPr>
              <w:tabs>
                <w:tab w:val="left" w:pos="270"/>
              </w:tabs>
              <w:rPr>
                <w:rFonts w:ascii="Calibri" w:eastAsia="Times New Roman" w:hAnsi="Calibri" w:cs="Calibri"/>
                <w:color w:val="000000"/>
              </w:rPr>
            </w:pPr>
            <w:r>
              <w:rPr>
                <w:rFonts w:ascii="Calibri" w:eastAsia="Times New Roman" w:hAnsi="Calibri" w:cs="Calibri"/>
                <w:color w:val="000000"/>
              </w:rPr>
              <w:t>*</w:t>
            </w:r>
            <w:r w:rsidRPr="00D74D1A">
              <w:rPr>
                <w:rFonts w:ascii="Calibri" w:eastAsia="Times New Roman" w:hAnsi="Calibri" w:cs="Calibri"/>
                <w:color w:val="000000"/>
              </w:rPr>
              <w:t>Somente quando o plano de trabalho for executado em outros espaços.</w:t>
            </w:r>
          </w:p>
        </w:tc>
      </w:tr>
      <w:tr w:rsidR="00AD6BF6" w14:paraId="7626FF84" w14:textId="77777777" w:rsidTr="00B31CE0">
        <w:tc>
          <w:tcPr>
            <w:tcW w:w="1129" w:type="dxa"/>
          </w:tcPr>
          <w:p w14:paraId="242337E9" w14:textId="77777777" w:rsidR="00AD6BF6" w:rsidRDefault="00AD6BF6" w:rsidP="00B31CE0">
            <w:pPr>
              <w:jc w:val="center"/>
              <w:rPr>
                <w:rFonts w:ascii="Calibri" w:eastAsia="Times New Roman" w:hAnsi="Calibri" w:cs="Calibri"/>
                <w:b/>
                <w:bCs/>
                <w:color w:val="000000"/>
              </w:rPr>
            </w:pPr>
          </w:p>
        </w:tc>
        <w:tc>
          <w:tcPr>
            <w:tcW w:w="9330" w:type="dxa"/>
          </w:tcPr>
          <w:p w14:paraId="52FD8727" w14:textId="77777777" w:rsidR="003C3ED5" w:rsidRDefault="00AC74A3" w:rsidP="00947739">
            <w:pPr>
              <w:tabs>
                <w:tab w:val="left" w:pos="270"/>
              </w:tabs>
              <w:rPr>
                <w:rFonts w:ascii="Calibri" w:eastAsia="Times New Roman" w:hAnsi="Calibri" w:cs="Calibri"/>
                <w:color w:val="000000"/>
              </w:rPr>
            </w:pPr>
            <w:r w:rsidRPr="00AC74A3">
              <w:rPr>
                <w:rFonts w:ascii="Calibri" w:eastAsia="Times New Roman" w:hAnsi="Calibri" w:cs="Calibri"/>
                <w:b/>
                <w:bCs/>
                <w:color w:val="000000"/>
              </w:rPr>
              <w:t xml:space="preserve">CERTIFICAÇÃO </w:t>
            </w:r>
            <w:r>
              <w:rPr>
                <w:rFonts w:ascii="Calibri" w:eastAsia="Times New Roman" w:hAnsi="Calibri" w:cs="Calibri"/>
                <w:b/>
                <w:bCs/>
                <w:color w:val="000000"/>
              </w:rPr>
              <w:t xml:space="preserve">VIGENTE </w:t>
            </w:r>
            <w:r w:rsidRPr="00AC74A3">
              <w:rPr>
                <w:rFonts w:ascii="Calibri" w:eastAsia="Times New Roman" w:hAnsi="Calibri" w:cs="Calibri"/>
                <w:b/>
                <w:bCs/>
                <w:color w:val="000000"/>
              </w:rPr>
              <w:t>DE</w:t>
            </w:r>
            <w:r>
              <w:rPr>
                <w:rFonts w:ascii="Calibri" w:eastAsia="Times New Roman" w:hAnsi="Calibri" w:cs="Calibri"/>
                <w:color w:val="000000"/>
              </w:rPr>
              <w:t xml:space="preserve"> </w:t>
            </w:r>
            <w:r w:rsidRPr="00AC74A3">
              <w:rPr>
                <w:rFonts w:ascii="Calibri" w:eastAsia="Times New Roman" w:hAnsi="Calibri" w:cs="Calibri"/>
                <w:b/>
                <w:bCs/>
                <w:color w:val="000000"/>
              </w:rPr>
              <w:t>INSCRIÇÃO NO CONSELHO</w:t>
            </w:r>
            <w:r>
              <w:rPr>
                <w:rFonts w:ascii="Calibri" w:eastAsia="Times New Roman" w:hAnsi="Calibri" w:cs="Calibri"/>
                <w:color w:val="000000"/>
              </w:rPr>
              <w:t xml:space="preserve"> correspondente ao fundo de onde é oriundo o recurso da parceria</w:t>
            </w:r>
            <w:r w:rsidR="003C3ED5">
              <w:rPr>
                <w:rFonts w:ascii="Calibri" w:eastAsia="Times New Roman" w:hAnsi="Calibri" w:cs="Calibri"/>
                <w:color w:val="000000"/>
              </w:rPr>
              <w:t>.</w:t>
            </w:r>
          </w:p>
          <w:p w14:paraId="7624A04F" w14:textId="58C6FF8F" w:rsidR="00AD6BF6" w:rsidRPr="00C22DD2" w:rsidRDefault="003C3ED5" w:rsidP="00947739">
            <w:pPr>
              <w:tabs>
                <w:tab w:val="left" w:pos="270"/>
              </w:tabs>
              <w:rPr>
                <w:rFonts w:ascii="Calibri" w:eastAsia="Times New Roman" w:hAnsi="Calibri" w:cs="Calibri"/>
                <w:color w:val="000000"/>
              </w:rPr>
            </w:pPr>
            <w:r w:rsidRPr="003C3ED5">
              <w:rPr>
                <w:rFonts w:ascii="Calibri" w:eastAsia="Times New Roman" w:hAnsi="Calibri" w:cs="Calibri"/>
                <w:color w:val="000000"/>
              </w:rPr>
              <w:t xml:space="preserve">Protocolo de renovação </w:t>
            </w:r>
            <w:r>
              <w:rPr>
                <w:rFonts w:ascii="Calibri" w:eastAsia="Times New Roman" w:hAnsi="Calibri" w:cs="Calibri"/>
                <w:color w:val="000000"/>
              </w:rPr>
              <w:t>q</w:t>
            </w:r>
            <w:r w:rsidRPr="003C3ED5">
              <w:rPr>
                <w:rFonts w:ascii="Calibri" w:eastAsia="Times New Roman" w:hAnsi="Calibri" w:cs="Calibri"/>
                <w:color w:val="000000"/>
              </w:rPr>
              <w:t>uando a inscrição estiver amparada pela resolução de prorrogação do certificado.</w:t>
            </w:r>
            <w:r w:rsidR="00AC74A3">
              <w:rPr>
                <w:rFonts w:ascii="Calibri" w:eastAsia="Times New Roman" w:hAnsi="Calibri" w:cs="Calibri"/>
                <w:color w:val="000000"/>
              </w:rPr>
              <w:t xml:space="preserve"> </w:t>
            </w:r>
          </w:p>
        </w:tc>
      </w:tr>
      <w:tr w:rsidR="00D31D5C" w14:paraId="5F5F8648" w14:textId="77777777" w:rsidTr="00B31CE0">
        <w:tc>
          <w:tcPr>
            <w:tcW w:w="1129" w:type="dxa"/>
          </w:tcPr>
          <w:p w14:paraId="580D851E" w14:textId="77777777" w:rsidR="00D31D5C" w:rsidRDefault="00D31D5C" w:rsidP="00B31CE0">
            <w:pPr>
              <w:jc w:val="center"/>
              <w:rPr>
                <w:rFonts w:ascii="Calibri" w:eastAsia="Times New Roman" w:hAnsi="Calibri" w:cs="Calibri"/>
                <w:b/>
                <w:bCs/>
                <w:color w:val="000000"/>
              </w:rPr>
            </w:pPr>
          </w:p>
        </w:tc>
        <w:tc>
          <w:tcPr>
            <w:tcW w:w="9330" w:type="dxa"/>
          </w:tcPr>
          <w:p w14:paraId="1B66A277" w14:textId="77777777" w:rsidR="00D31D5C" w:rsidRDefault="00D31D5C" w:rsidP="00D31D5C">
            <w:pPr>
              <w:tabs>
                <w:tab w:val="left" w:pos="270"/>
              </w:tabs>
              <w:rPr>
                <w:rFonts w:ascii="Calibri" w:eastAsia="Times New Roman" w:hAnsi="Calibri" w:cs="Calibri"/>
                <w:color w:val="000000"/>
              </w:rPr>
            </w:pPr>
            <w:r>
              <w:rPr>
                <w:rFonts w:ascii="Calibri" w:eastAsia="Times New Roman" w:hAnsi="Calibri" w:cs="Calibri"/>
                <w:color w:val="000000"/>
              </w:rPr>
              <w:t>*Válidas as certidões negativas ou positivas com efeitos de negativa</w:t>
            </w:r>
          </w:p>
          <w:p w14:paraId="77AFDAEC" w14:textId="77777777" w:rsidR="00D31D5C" w:rsidRDefault="00D31D5C" w:rsidP="00D31D5C">
            <w:pPr>
              <w:tabs>
                <w:tab w:val="left" w:pos="270"/>
              </w:tabs>
              <w:rPr>
                <w:rFonts w:ascii="Calibri" w:eastAsia="Times New Roman" w:hAnsi="Calibri" w:cs="Calibri"/>
                <w:color w:val="000000"/>
              </w:rPr>
            </w:pPr>
            <w:r>
              <w:rPr>
                <w:rFonts w:ascii="Calibri" w:eastAsia="Times New Roman" w:hAnsi="Calibri" w:cs="Calibri"/>
                <w:color w:val="000000"/>
              </w:rPr>
              <w:t>*verificar validade e CNPJ</w:t>
            </w:r>
            <w:r w:rsidRPr="003C3ED5">
              <w:rPr>
                <w:rFonts w:ascii="Calibri" w:eastAsia="Times New Roman" w:hAnsi="Calibri" w:cs="Calibri"/>
                <w:color w:val="000000"/>
              </w:rPr>
              <w:t xml:space="preserve"> </w:t>
            </w:r>
          </w:p>
          <w:p w14:paraId="1989BEE9" w14:textId="77777777" w:rsidR="00D31D5C" w:rsidRDefault="00D31D5C" w:rsidP="00D31D5C">
            <w:pPr>
              <w:tabs>
                <w:tab w:val="left" w:pos="270"/>
              </w:tabs>
              <w:rPr>
                <w:rFonts w:ascii="Calibri" w:eastAsia="Times New Roman" w:hAnsi="Calibri" w:cs="Calibri"/>
                <w:color w:val="000000"/>
              </w:rPr>
            </w:pPr>
          </w:p>
          <w:p w14:paraId="19B8BE0C" w14:textId="306E7BA2" w:rsidR="00D31D5C" w:rsidRPr="00D31D5C" w:rsidRDefault="00D31D5C" w:rsidP="00D31D5C">
            <w:pPr>
              <w:tabs>
                <w:tab w:val="left" w:pos="270"/>
              </w:tabs>
              <w:rPr>
                <w:rFonts w:ascii="Calibri" w:eastAsia="Times New Roman" w:hAnsi="Calibri" w:cs="Calibri"/>
                <w:color w:val="000000"/>
              </w:rPr>
            </w:pPr>
            <w:r w:rsidRPr="003C3ED5">
              <w:rPr>
                <w:rFonts w:ascii="Calibri" w:eastAsia="Times New Roman" w:hAnsi="Calibri" w:cs="Calibri"/>
                <w:color w:val="000000"/>
              </w:rPr>
              <w:t xml:space="preserve">Certidão de Débitos relativos a Créditos Tributários Municipal     </w:t>
            </w:r>
          </w:p>
        </w:tc>
      </w:tr>
      <w:tr w:rsidR="00D31D5C" w14:paraId="4E2F1492" w14:textId="77777777" w:rsidTr="00B31CE0">
        <w:tc>
          <w:tcPr>
            <w:tcW w:w="1129" w:type="dxa"/>
          </w:tcPr>
          <w:p w14:paraId="4E0425B4" w14:textId="77777777" w:rsidR="00D31D5C" w:rsidRDefault="00D31D5C" w:rsidP="00B31CE0">
            <w:pPr>
              <w:jc w:val="center"/>
              <w:rPr>
                <w:rFonts w:ascii="Calibri" w:eastAsia="Times New Roman" w:hAnsi="Calibri" w:cs="Calibri"/>
                <w:b/>
                <w:bCs/>
                <w:color w:val="000000"/>
              </w:rPr>
            </w:pPr>
          </w:p>
        </w:tc>
        <w:tc>
          <w:tcPr>
            <w:tcW w:w="9330" w:type="dxa"/>
          </w:tcPr>
          <w:p w14:paraId="1027492E" w14:textId="6FFA95F3" w:rsidR="00D31D5C" w:rsidRPr="003C3ED5" w:rsidRDefault="00D31D5C" w:rsidP="00947739">
            <w:pPr>
              <w:tabs>
                <w:tab w:val="left" w:pos="270"/>
              </w:tabs>
              <w:rPr>
                <w:rFonts w:ascii="Calibri" w:eastAsia="Times New Roman" w:hAnsi="Calibri" w:cs="Calibri"/>
                <w:color w:val="000000"/>
              </w:rPr>
            </w:pPr>
            <w:r w:rsidRPr="003C3ED5">
              <w:rPr>
                <w:rFonts w:ascii="Calibri" w:eastAsia="Times New Roman" w:hAnsi="Calibri" w:cs="Calibri"/>
                <w:color w:val="000000"/>
              </w:rPr>
              <w:t xml:space="preserve">Certidão de Débitos relativos a Créditos Tributários Estadual    </w:t>
            </w:r>
          </w:p>
        </w:tc>
      </w:tr>
      <w:tr w:rsidR="00D31D5C" w14:paraId="35A60022" w14:textId="77777777" w:rsidTr="00B31CE0">
        <w:tc>
          <w:tcPr>
            <w:tcW w:w="1129" w:type="dxa"/>
          </w:tcPr>
          <w:p w14:paraId="7F2E465E" w14:textId="77777777" w:rsidR="00D31D5C" w:rsidRDefault="00D31D5C" w:rsidP="00B31CE0">
            <w:pPr>
              <w:jc w:val="center"/>
              <w:rPr>
                <w:rFonts w:ascii="Calibri" w:eastAsia="Times New Roman" w:hAnsi="Calibri" w:cs="Calibri"/>
                <w:b/>
                <w:bCs/>
                <w:color w:val="000000"/>
              </w:rPr>
            </w:pPr>
          </w:p>
        </w:tc>
        <w:tc>
          <w:tcPr>
            <w:tcW w:w="9330" w:type="dxa"/>
          </w:tcPr>
          <w:p w14:paraId="2D4E7332" w14:textId="5F1E5904" w:rsidR="00D31D5C" w:rsidRPr="003C3ED5" w:rsidRDefault="00D31D5C" w:rsidP="00947739">
            <w:pPr>
              <w:tabs>
                <w:tab w:val="left" w:pos="270"/>
              </w:tabs>
              <w:rPr>
                <w:rFonts w:ascii="Calibri" w:eastAsia="Times New Roman" w:hAnsi="Calibri" w:cs="Calibri"/>
                <w:color w:val="000000"/>
              </w:rPr>
            </w:pPr>
            <w:r w:rsidRPr="003C3ED5">
              <w:rPr>
                <w:rFonts w:ascii="Calibri" w:eastAsia="Times New Roman" w:hAnsi="Calibri" w:cs="Calibri"/>
                <w:color w:val="000000"/>
              </w:rPr>
              <w:t xml:space="preserve">Certidão de Débitos relativos a Créditos Tributários e a Dívida Ativa da União </w:t>
            </w:r>
          </w:p>
        </w:tc>
      </w:tr>
      <w:tr w:rsidR="00D31D5C" w14:paraId="5605B78D" w14:textId="77777777" w:rsidTr="00B31CE0">
        <w:tc>
          <w:tcPr>
            <w:tcW w:w="1129" w:type="dxa"/>
          </w:tcPr>
          <w:p w14:paraId="75A68B14" w14:textId="77777777" w:rsidR="00D31D5C" w:rsidRDefault="00D31D5C" w:rsidP="00B31CE0">
            <w:pPr>
              <w:jc w:val="center"/>
              <w:rPr>
                <w:rFonts w:ascii="Calibri" w:eastAsia="Times New Roman" w:hAnsi="Calibri" w:cs="Calibri"/>
                <w:b/>
                <w:bCs/>
                <w:color w:val="000000"/>
              </w:rPr>
            </w:pPr>
          </w:p>
        </w:tc>
        <w:tc>
          <w:tcPr>
            <w:tcW w:w="9330" w:type="dxa"/>
          </w:tcPr>
          <w:p w14:paraId="1132697E" w14:textId="073691AF" w:rsidR="00D31D5C" w:rsidRPr="003C3ED5" w:rsidRDefault="00D31D5C" w:rsidP="00947739">
            <w:pPr>
              <w:tabs>
                <w:tab w:val="left" w:pos="270"/>
              </w:tabs>
              <w:rPr>
                <w:rFonts w:ascii="Calibri" w:eastAsia="Times New Roman" w:hAnsi="Calibri" w:cs="Calibri"/>
                <w:color w:val="000000"/>
              </w:rPr>
            </w:pPr>
            <w:r w:rsidRPr="003C3ED5">
              <w:rPr>
                <w:rFonts w:ascii="Calibri" w:eastAsia="Times New Roman" w:hAnsi="Calibri" w:cs="Calibri"/>
                <w:color w:val="000000"/>
              </w:rPr>
              <w:t xml:space="preserve">Certidão Liberatória de Transferências Voluntárias   </w:t>
            </w:r>
          </w:p>
        </w:tc>
      </w:tr>
      <w:tr w:rsidR="00D31D5C" w14:paraId="5E8EF99F" w14:textId="77777777" w:rsidTr="00B31CE0">
        <w:tc>
          <w:tcPr>
            <w:tcW w:w="1129" w:type="dxa"/>
          </w:tcPr>
          <w:p w14:paraId="09D0978E" w14:textId="77777777" w:rsidR="00D31D5C" w:rsidRDefault="00D31D5C" w:rsidP="00B31CE0">
            <w:pPr>
              <w:jc w:val="center"/>
              <w:rPr>
                <w:rFonts w:ascii="Calibri" w:eastAsia="Times New Roman" w:hAnsi="Calibri" w:cs="Calibri"/>
                <w:b/>
                <w:bCs/>
                <w:color w:val="000000"/>
              </w:rPr>
            </w:pPr>
          </w:p>
        </w:tc>
        <w:tc>
          <w:tcPr>
            <w:tcW w:w="9330" w:type="dxa"/>
          </w:tcPr>
          <w:p w14:paraId="2252D3AB" w14:textId="7015C09E" w:rsidR="00D31D5C" w:rsidRPr="003C3ED5" w:rsidRDefault="00D31D5C" w:rsidP="00947739">
            <w:pPr>
              <w:tabs>
                <w:tab w:val="left" w:pos="270"/>
              </w:tabs>
              <w:rPr>
                <w:rFonts w:ascii="Calibri" w:eastAsia="Times New Roman" w:hAnsi="Calibri" w:cs="Calibri"/>
                <w:color w:val="000000"/>
              </w:rPr>
            </w:pPr>
            <w:r w:rsidRPr="003C3ED5">
              <w:rPr>
                <w:rFonts w:ascii="Calibri" w:eastAsia="Times New Roman" w:hAnsi="Calibri" w:cs="Calibri"/>
                <w:color w:val="000000"/>
              </w:rPr>
              <w:t xml:space="preserve">Certidão Liberatória do Tribunal de Contas do Estado do Paraná </w:t>
            </w:r>
          </w:p>
        </w:tc>
      </w:tr>
      <w:tr w:rsidR="00D31D5C" w14:paraId="4FFD6C1E" w14:textId="77777777" w:rsidTr="00B31CE0">
        <w:tc>
          <w:tcPr>
            <w:tcW w:w="1129" w:type="dxa"/>
          </w:tcPr>
          <w:p w14:paraId="5BEA97C6" w14:textId="77777777" w:rsidR="00D31D5C" w:rsidRDefault="00D31D5C" w:rsidP="00B31CE0">
            <w:pPr>
              <w:jc w:val="center"/>
              <w:rPr>
                <w:rFonts w:ascii="Calibri" w:eastAsia="Times New Roman" w:hAnsi="Calibri" w:cs="Calibri"/>
                <w:b/>
                <w:bCs/>
                <w:color w:val="000000"/>
              </w:rPr>
            </w:pPr>
          </w:p>
        </w:tc>
        <w:tc>
          <w:tcPr>
            <w:tcW w:w="9330" w:type="dxa"/>
          </w:tcPr>
          <w:p w14:paraId="51CD6736" w14:textId="08CFB16B" w:rsidR="00D31D5C" w:rsidRPr="003C3ED5" w:rsidRDefault="00D31D5C" w:rsidP="00947739">
            <w:pPr>
              <w:tabs>
                <w:tab w:val="left" w:pos="270"/>
              </w:tabs>
              <w:rPr>
                <w:rFonts w:ascii="Calibri" w:eastAsia="Times New Roman" w:hAnsi="Calibri" w:cs="Calibri"/>
                <w:color w:val="000000"/>
              </w:rPr>
            </w:pPr>
            <w:r w:rsidRPr="003C3ED5">
              <w:rPr>
                <w:rFonts w:ascii="Calibri" w:eastAsia="Times New Roman" w:hAnsi="Calibri" w:cs="Calibri"/>
                <w:color w:val="000000"/>
              </w:rPr>
              <w:t xml:space="preserve">Certidão de Regularidade do Fundo de Garantia do Tempo de Serviço - FGTS  </w:t>
            </w:r>
          </w:p>
        </w:tc>
      </w:tr>
      <w:tr w:rsidR="00D31D5C" w14:paraId="18592413" w14:textId="77777777" w:rsidTr="00B31CE0">
        <w:tc>
          <w:tcPr>
            <w:tcW w:w="1129" w:type="dxa"/>
          </w:tcPr>
          <w:p w14:paraId="5BD95B22" w14:textId="77777777" w:rsidR="00D31D5C" w:rsidRDefault="00D31D5C" w:rsidP="00B31CE0">
            <w:pPr>
              <w:jc w:val="center"/>
              <w:rPr>
                <w:rFonts w:ascii="Calibri" w:eastAsia="Times New Roman" w:hAnsi="Calibri" w:cs="Calibri"/>
                <w:b/>
                <w:bCs/>
                <w:color w:val="000000"/>
              </w:rPr>
            </w:pPr>
          </w:p>
        </w:tc>
        <w:tc>
          <w:tcPr>
            <w:tcW w:w="9330" w:type="dxa"/>
          </w:tcPr>
          <w:p w14:paraId="3C8A151F" w14:textId="4D39C6DB" w:rsidR="00D31D5C" w:rsidRPr="003C3ED5" w:rsidRDefault="00D31D5C" w:rsidP="00947739">
            <w:pPr>
              <w:tabs>
                <w:tab w:val="left" w:pos="270"/>
              </w:tabs>
              <w:rPr>
                <w:rFonts w:ascii="Calibri" w:eastAsia="Times New Roman" w:hAnsi="Calibri" w:cs="Calibri"/>
                <w:color w:val="000000"/>
              </w:rPr>
            </w:pPr>
            <w:r w:rsidRPr="003C3ED5">
              <w:rPr>
                <w:rFonts w:ascii="Calibri" w:eastAsia="Times New Roman" w:hAnsi="Calibri" w:cs="Calibri"/>
                <w:color w:val="000000"/>
              </w:rPr>
              <w:t xml:space="preserve">Certidão negativa de Débitos Trabalhistas    </w:t>
            </w:r>
          </w:p>
        </w:tc>
      </w:tr>
    </w:tbl>
    <w:p w14:paraId="2336F962" w14:textId="77777777" w:rsidR="00E358B9" w:rsidRPr="00B31CE0" w:rsidRDefault="00E358B9" w:rsidP="0014225A">
      <w:pPr>
        <w:spacing w:line="240" w:lineRule="auto"/>
        <w:jc w:val="center"/>
      </w:pPr>
    </w:p>
    <w:sectPr w:rsidR="00E358B9" w:rsidRPr="00B31CE0" w:rsidSect="00BD7E0D">
      <w:headerReference w:type="default" r:id="rId8"/>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51BD" w14:textId="77777777" w:rsidR="00DD41AA" w:rsidRDefault="00DD41AA">
      <w:pPr>
        <w:spacing w:line="240" w:lineRule="auto"/>
      </w:pPr>
      <w:r>
        <w:separator/>
      </w:r>
    </w:p>
  </w:endnote>
  <w:endnote w:type="continuationSeparator" w:id="0">
    <w:p w14:paraId="1E3A2F80" w14:textId="77777777" w:rsidR="00DD41AA" w:rsidRDefault="00DD41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05BB" w14:textId="77777777" w:rsidR="00DD41AA" w:rsidRDefault="00DD41AA">
      <w:pPr>
        <w:spacing w:line="240" w:lineRule="auto"/>
      </w:pPr>
      <w:r>
        <w:separator/>
      </w:r>
    </w:p>
  </w:footnote>
  <w:footnote w:type="continuationSeparator" w:id="0">
    <w:p w14:paraId="305337BF" w14:textId="77777777" w:rsidR="00DD41AA" w:rsidRDefault="00DD41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C94C" w14:textId="40A041C1" w:rsidR="00994308" w:rsidRDefault="00BD7E0D">
    <w:r>
      <w:rPr>
        <w:noProof/>
      </w:rPr>
      <mc:AlternateContent>
        <mc:Choice Requires="wps">
          <w:drawing>
            <wp:anchor distT="0" distB="0" distL="114300" distR="114300" simplePos="0" relativeHeight="251658240" behindDoc="0" locked="0" layoutInCell="1" allowOverlap="1" wp14:anchorId="5FBF9FA7" wp14:editId="12901A86">
              <wp:simplePos x="0" y="0"/>
              <wp:positionH relativeFrom="column">
                <wp:posOffset>-152400</wp:posOffset>
              </wp:positionH>
              <wp:positionV relativeFrom="paragraph">
                <wp:posOffset>-381000</wp:posOffset>
              </wp:positionV>
              <wp:extent cx="3562350" cy="904875"/>
              <wp:effectExtent l="0" t="0" r="0" b="0"/>
              <wp:wrapNone/>
              <wp:docPr id="22179695" name="Caixa de Texto 397796884"/>
              <wp:cNvGraphicFramePr/>
              <a:graphic xmlns:a="http://schemas.openxmlformats.org/drawingml/2006/main">
                <a:graphicData uri="http://schemas.microsoft.com/office/word/2010/wordprocessingShape">
                  <wps:wsp>
                    <wps:cNvSpPr txBox="1"/>
                    <wps:spPr>
                      <a:xfrm>
                        <a:off x="0" y="0"/>
                        <a:ext cx="3562350" cy="904875"/>
                      </a:xfrm>
                      <a:prstGeom prst="rect">
                        <a:avLst/>
                      </a:prstGeom>
                      <a:noFill/>
                      <a:ln>
                        <a:noFill/>
                      </a:ln>
                    </wps:spPr>
                    <wps:txbx>
                      <w:txbxContent>
                        <w:p w14:paraId="0D5A9A08" w14:textId="77E780C2" w:rsidR="00994308" w:rsidRPr="005C77E8" w:rsidRDefault="008D6F86" w:rsidP="0049559D">
                          <w:pPr>
                            <w:spacing w:line="240" w:lineRule="auto"/>
                            <w:textDirection w:val="btLr"/>
                            <w:rPr>
                              <w:b/>
                              <w:bCs/>
                              <w:color w:val="365F91" w:themeColor="accent1" w:themeShade="BF"/>
                              <w:sz w:val="18"/>
                              <w:szCs w:val="18"/>
                            </w:rPr>
                          </w:pPr>
                          <w:r w:rsidRPr="005C77E8">
                            <w:rPr>
                              <w:b/>
                              <w:bCs/>
                              <w:color w:val="365F91" w:themeColor="accent1" w:themeShade="BF"/>
                              <w:sz w:val="18"/>
                              <w:szCs w:val="18"/>
                            </w:rPr>
                            <w:t>SECRETARIA</w:t>
                          </w:r>
                          <w:r w:rsidR="00F55D77" w:rsidRPr="005C77E8">
                            <w:rPr>
                              <w:b/>
                              <w:bCs/>
                              <w:color w:val="365F91" w:themeColor="accent1" w:themeShade="BF"/>
                              <w:sz w:val="18"/>
                              <w:szCs w:val="18"/>
                            </w:rPr>
                            <w:t xml:space="preserve"> MUNICIPAL </w:t>
                          </w:r>
                          <w:r w:rsidR="00FC26FC" w:rsidRPr="005C77E8">
                            <w:rPr>
                              <w:b/>
                              <w:bCs/>
                              <w:color w:val="365F91" w:themeColor="accent1" w:themeShade="BF"/>
                              <w:sz w:val="18"/>
                              <w:szCs w:val="18"/>
                            </w:rPr>
                            <w:t>DE DESENVOLVIMENTO HUMANO</w:t>
                          </w:r>
                        </w:p>
                        <w:p w14:paraId="590A8508" w14:textId="2D89746E" w:rsidR="007C21C4" w:rsidRPr="005C77E8" w:rsidRDefault="00900195" w:rsidP="0049559D">
                          <w:pPr>
                            <w:spacing w:line="240" w:lineRule="auto"/>
                            <w:textDirection w:val="btLr"/>
                            <w:rPr>
                              <w:color w:val="365F91" w:themeColor="accent1" w:themeShade="BF"/>
                              <w:sz w:val="18"/>
                              <w:szCs w:val="18"/>
                            </w:rPr>
                          </w:pPr>
                          <w:r w:rsidRPr="005C77E8">
                            <w:rPr>
                              <w:color w:val="365F91" w:themeColor="accent1" w:themeShade="BF"/>
                              <w:sz w:val="18"/>
                              <w:szCs w:val="18"/>
                            </w:rPr>
                            <w:t>A</w:t>
                          </w:r>
                          <w:r w:rsidR="00F40ED9" w:rsidRPr="005C77E8">
                            <w:rPr>
                              <w:color w:val="365F91" w:themeColor="accent1" w:themeShade="BF"/>
                              <w:sz w:val="18"/>
                              <w:szCs w:val="18"/>
                            </w:rPr>
                            <w:t>V</w:t>
                          </w:r>
                          <w:r w:rsidRPr="005C77E8">
                            <w:rPr>
                              <w:color w:val="365F91" w:themeColor="accent1" w:themeShade="BF"/>
                              <w:sz w:val="18"/>
                              <w:szCs w:val="18"/>
                            </w:rPr>
                            <w:t>.</w:t>
                          </w:r>
                          <w:r w:rsidR="00F40ED9" w:rsidRPr="005C77E8">
                            <w:rPr>
                              <w:color w:val="365F91" w:themeColor="accent1" w:themeShade="BF"/>
                              <w:sz w:val="18"/>
                              <w:szCs w:val="18"/>
                            </w:rPr>
                            <w:t xml:space="preserve"> JOÃO GUALBERTO</w:t>
                          </w:r>
                          <w:r w:rsidRPr="005C77E8">
                            <w:rPr>
                              <w:color w:val="365F91" w:themeColor="accent1" w:themeShade="BF"/>
                              <w:sz w:val="18"/>
                              <w:szCs w:val="18"/>
                            </w:rPr>
                            <w:t xml:space="preserve">, 623 </w:t>
                          </w:r>
                          <w:r w:rsidR="008F70C7" w:rsidRPr="005C77E8">
                            <w:rPr>
                              <w:color w:val="365F91" w:themeColor="accent1" w:themeShade="BF"/>
                              <w:sz w:val="18"/>
                              <w:szCs w:val="18"/>
                            </w:rPr>
                            <w:t>|</w:t>
                          </w:r>
                          <w:r w:rsidR="00960828" w:rsidRPr="005C77E8">
                            <w:rPr>
                              <w:color w:val="365F91" w:themeColor="accent1" w:themeShade="BF"/>
                              <w:sz w:val="18"/>
                              <w:szCs w:val="18"/>
                            </w:rPr>
                            <w:t xml:space="preserve"> ALTO DA GLÓRIA</w:t>
                          </w:r>
                        </w:p>
                        <w:p w14:paraId="29286CE2" w14:textId="030DD6A3" w:rsidR="00C405A1" w:rsidRPr="005C77E8" w:rsidRDefault="007C21C4" w:rsidP="0049559D">
                          <w:pPr>
                            <w:spacing w:line="240" w:lineRule="auto"/>
                            <w:textDirection w:val="btLr"/>
                            <w:rPr>
                              <w:color w:val="365F91" w:themeColor="accent1" w:themeShade="BF"/>
                              <w:sz w:val="18"/>
                              <w:szCs w:val="18"/>
                            </w:rPr>
                          </w:pPr>
                          <w:r w:rsidRPr="005C77E8">
                            <w:rPr>
                              <w:color w:val="365F91" w:themeColor="accent1" w:themeShade="BF"/>
                              <w:sz w:val="18"/>
                              <w:szCs w:val="18"/>
                            </w:rPr>
                            <w:t>CURITIBA</w:t>
                          </w:r>
                          <w:r w:rsidR="00AB332C" w:rsidRPr="005C77E8">
                            <w:rPr>
                              <w:color w:val="365F91" w:themeColor="accent1" w:themeShade="BF"/>
                              <w:sz w:val="18"/>
                              <w:szCs w:val="18"/>
                            </w:rPr>
                            <w:t xml:space="preserve"> |</w:t>
                          </w:r>
                          <w:r w:rsidRPr="005C77E8">
                            <w:rPr>
                              <w:color w:val="365F91" w:themeColor="accent1" w:themeShade="BF"/>
                              <w:sz w:val="18"/>
                              <w:szCs w:val="18"/>
                            </w:rPr>
                            <w:t xml:space="preserve"> </w:t>
                          </w:r>
                          <w:r w:rsidR="00400EAA" w:rsidRPr="005C77E8">
                            <w:rPr>
                              <w:color w:val="365F91" w:themeColor="accent1" w:themeShade="BF"/>
                              <w:sz w:val="18"/>
                              <w:szCs w:val="18"/>
                            </w:rPr>
                            <w:t>PARANÁ</w:t>
                          </w:r>
                          <w:r w:rsidR="00C91B23" w:rsidRPr="005C77E8">
                            <w:rPr>
                              <w:color w:val="365F91" w:themeColor="accent1" w:themeShade="BF"/>
                              <w:sz w:val="18"/>
                              <w:szCs w:val="18"/>
                            </w:rPr>
                            <w:t xml:space="preserve"> |</w:t>
                          </w:r>
                          <w:r w:rsidR="00900195" w:rsidRPr="005C77E8">
                            <w:rPr>
                              <w:color w:val="365F91" w:themeColor="accent1" w:themeShade="BF"/>
                              <w:sz w:val="18"/>
                              <w:szCs w:val="18"/>
                            </w:rPr>
                            <w:t xml:space="preserve"> CEP 80030</w:t>
                          </w:r>
                          <w:r w:rsidR="00C91B23" w:rsidRPr="005C77E8">
                            <w:rPr>
                              <w:color w:val="365F91" w:themeColor="accent1" w:themeShade="BF"/>
                              <w:sz w:val="18"/>
                              <w:szCs w:val="18"/>
                            </w:rPr>
                            <w:t xml:space="preserve"> </w:t>
                          </w:r>
                          <w:r w:rsidR="00900195" w:rsidRPr="005C77E8">
                            <w:rPr>
                              <w:color w:val="365F91" w:themeColor="accent1" w:themeShade="BF"/>
                              <w:sz w:val="18"/>
                              <w:szCs w:val="18"/>
                            </w:rPr>
                            <w:t>000</w:t>
                          </w:r>
                        </w:p>
                        <w:p w14:paraId="37CCF031" w14:textId="7C6325E4" w:rsidR="00400EAA" w:rsidRPr="005C77E8" w:rsidRDefault="00294599" w:rsidP="0049559D">
                          <w:pPr>
                            <w:spacing w:line="240" w:lineRule="auto"/>
                            <w:textDirection w:val="btLr"/>
                            <w:rPr>
                              <w:color w:val="365F91" w:themeColor="accent1" w:themeShade="BF"/>
                              <w:sz w:val="16"/>
                              <w:szCs w:val="16"/>
                            </w:rPr>
                          </w:pPr>
                          <w:r w:rsidRPr="005C77E8">
                            <w:rPr>
                              <w:color w:val="365F91" w:themeColor="accent1" w:themeShade="BF"/>
                              <w:sz w:val="18"/>
                              <w:szCs w:val="18"/>
                            </w:rPr>
                            <w:t>41 3</w:t>
                          </w:r>
                          <w:r w:rsidR="00960828" w:rsidRPr="005C77E8">
                            <w:rPr>
                              <w:color w:val="365F91" w:themeColor="accent1" w:themeShade="BF"/>
                              <w:sz w:val="18"/>
                              <w:szCs w:val="18"/>
                            </w:rPr>
                            <w:t>2</w:t>
                          </w:r>
                          <w:r w:rsidRPr="005C77E8">
                            <w:rPr>
                              <w:color w:val="365F91" w:themeColor="accent1" w:themeShade="BF"/>
                              <w:sz w:val="18"/>
                              <w:szCs w:val="18"/>
                            </w:rPr>
                            <w:t xml:space="preserve">50 </w:t>
                          </w:r>
                          <w:r w:rsidR="00960828" w:rsidRPr="005C77E8">
                            <w:rPr>
                              <w:color w:val="365F91" w:themeColor="accent1" w:themeShade="BF"/>
                              <w:sz w:val="18"/>
                              <w:szCs w:val="18"/>
                            </w:rPr>
                            <w:t>7429</w:t>
                          </w:r>
                        </w:p>
                        <w:p w14:paraId="733509D8" w14:textId="385F737F" w:rsidR="00294599" w:rsidRPr="005C77E8" w:rsidRDefault="00294599" w:rsidP="0049559D">
                          <w:pPr>
                            <w:spacing w:line="240" w:lineRule="auto"/>
                            <w:textDirection w:val="btLr"/>
                            <w:rPr>
                              <w:b/>
                              <w:bCs/>
                              <w:color w:val="365F91" w:themeColor="accent1" w:themeShade="BF"/>
                              <w:sz w:val="18"/>
                              <w:szCs w:val="18"/>
                            </w:rPr>
                          </w:pPr>
                          <w:r w:rsidRPr="005C77E8">
                            <w:rPr>
                              <w:b/>
                              <w:bCs/>
                              <w:color w:val="365F91" w:themeColor="accent1" w:themeShade="BF"/>
                              <w:sz w:val="18"/>
                              <w:szCs w:val="18"/>
                            </w:rPr>
                            <w:t>WWW.CURITIBA.PR.GOV.BR</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F9FA7" id="_x0000_t202" coordsize="21600,21600" o:spt="202" path="m,l,21600r21600,l21600,xe">
              <v:stroke joinstyle="miter"/>
              <v:path gradientshapeok="t" o:connecttype="rect"/>
            </v:shapetype>
            <v:shape id="Caixa de Texto 397796884" o:spid="_x0000_s1026" type="#_x0000_t202" style="position:absolute;margin-left:-12pt;margin-top:-30pt;width:280.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" filled="f" stroked="f">
              <v:textbox inset="2.53958mm,2.53958mm,2.53958mm,2.53958mm">
                <w:txbxContent>
                  <w:p w14:paraId="0D5A9A08" w14:textId="77E780C2" w:rsidR="00994308" w:rsidRPr="005C77E8" w:rsidRDefault="008D6F86" w:rsidP="0049559D">
                    <w:pPr>
                      <w:spacing w:line="240" w:lineRule="auto"/>
                      <w:textDirection w:val="btLr"/>
                      <w:rPr>
                        <w:b/>
                        <w:bCs/>
                        <w:color w:val="365F91" w:themeColor="accent1" w:themeShade="BF"/>
                        <w:sz w:val="18"/>
                        <w:szCs w:val="18"/>
                      </w:rPr>
                    </w:pPr>
                    <w:r w:rsidRPr="005C77E8">
                      <w:rPr>
                        <w:b/>
                        <w:bCs/>
                        <w:color w:val="365F91" w:themeColor="accent1" w:themeShade="BF"/>
                        <w:sz w:val="18"/>
                        <w:szCs w:val="18"/>
                      </w:rPr>
                      <w:t>SECRETARIA</w:t>
                    </w:r>
                    <w:r w:rsidR="00F55D77" w:rsidRPr="005C77E8">
                      <w:rPr>
                        <w:b/>
                        <w:bCs/>
                        <w:color w:val="365F91" w:themeColor="accent1" w:themeShade="BF"/>
                        <w:sz w:val="18"/>
                        <w:szCs w:val="18"/>
                      </w:rPr>
                      <w:t xml:space="preserve"> MUNICIPAL </w:t>
                    </w:r>
                    <w:r w:rsidR="00FC26FC" w:rsidRPr="005C77E8">
                      <w:rPr>
                        <w:b/>
                        <w:bCs/>
                        <w:color w:val="365F91" w:themeColor="accent1" w:themeShade="BF"/>
                        <w:sz w:val="18"/>
                        <w:szCs w:val="18"/>
                      </w:rPr>
                      <w:t>DE DESENVOLVIMENTO HUMANO</w:t>
                    </w:r>
                  </w:p>
                  <w:p w14:paraId="590A8508" w14:textId="2D89746E" w:rsidR="007C21C4" w:rsidRPr="005C77E8" w:rsidRDefault="00900195" w:rsidP="0049559D">
                    <w:pPr>
                      <w:spacing w:line="240" w:lineRule="auto"/>
                      <w:textDirection w:val="btLr"/>
                      <w:rPr>
                        <w:color w:val="365F91" w:themeColor="accent1" w:themeShade="BF"/>
                        <w:sz w:val="18"/>
                        <w:szCs w:val="18"/>
                      </w:rPr>
                    </w:pPr>
                    <w:r w:rsidRPr="005C77E8">
                      <w:rPr>
                        <w:color w:val="365F91" w:themeColor="accent1" w:themeShade="BF"/>
                        <w:sz w:val="18"/>
                        <w:szCs w:val="18"/>
                      </w:rPr>
                      <w:t>A</w:t>
                    </w:r>
                    <w:r w:rsidR="00F40ED9" w:rsidRPr="005C77E8">
                      <w:rPr>
                        <w:color w:val="365F91" w:themeColor="accent1" w:themeShade="BF"/>
                        <w:sz w:val="18"/>
                        <w:szCs w:val="18"/>
                      </w:rPr>
                      <w:t>V</w:t>
                    </w:r>
                    <w:r w:rsidRPr="005C77E8">
                      <w:rPr>
                        <w:color w:val="365F91" w:themeColor="accent1" w:themeShade="BF"/>
                        <w:sz w:val="18"/>
                        <w:szCs w:val="18"/>
                      </w:rPr>
                      <w:t>.</w:t>
                    </w:r>
                    <w:r w:rsidR="00F40ED9" w:rsidRPr="005C77E8">
                      <w:rPr>
                        <w:color w:val="365F91" w:themeColor="accent1" w:themeShade="BF"/>
                        <w:sz w:val="18"/>
                        <w:szCs w:val="18"/>
                      </w:rPr>
                      <w:t xml:space="preserve"> JOÃO GUALBERTO</w:t>
                    </w:r>
                    <w:r w:rsidRPr="005C77E8">
                      <w:rPr>
                        <w:color w:val="365F91" w:themeColor="accent1" w:themeShade="BF"/>
                        <w:sz w:val="18"/>
                        <w:szCs w:val="18"/>
                      </w:rPr>
                      <w:t xml:space="preserve">, 623 </w:t>
                    </w:r>
                    <w:r w:rsidR="008F70C7" w:rsidRPr="005C77E8">
                      <w:rPr>
                        <w:color w:val="365F91" w:themeColor="accent1" w:themeShade="BF"/>
                        <w:sz w:val="18"/>
                        <w:szCs w:val="18"/>
                      </w:rPr>
                      <w:t>|</w:t>
                    </w:r>
                    <w:r w:rsidR="00960828" w:rsidRPr="005C77E8">
                      <w:rPr>
                        <w:color w:val="365F91" w:themeColor="accent1" w:themeShade="BF"/>
                        <w:sz w:val="18"/>
                        <w:szCs w:val="18"/>
                      </w:rPr>
                      <w:t xml:space="preserve"> ALTO DA GLÓRIA</w:t>
                    </w:r>
                  </w:p>
                  <w:p w14:paraId="29286CE2" w14:textId="030DD6A3" w:rsidR="00C405A1" w:rsidRPr="005C77E8" w:rsidRDefault="007C21C4" w:rsidP="0049559D">
                    <w:pPr>
                      <w:spacing w:line="240" w:lineRule="auto"/>
                      <w:textDirection w:val="btLr"/>
                      <w:rPr>
                        <w:color w:val="365F91" w:themeColor="accent1" w:themeShade="BF"/>
                        <w:sz w:val="18"/>
                        <w:szCs w:val="18"/>
                      </w:rPr>
                    </w:pPr>
                    <w:r w:rsidRPr="005C77E8">
                      <w:rPr>
                        <w:color w:val="365F91" w:themeColor="accent1" w:themeShade="BF"/>
                        <w:sz w:val="18"/>
                        <w:szCs w:val="18"/>
                      </w:rPr>
                      <w:t>CURITIBA</w:t>
                    </w:r>
                    <w:r w:rsidR="00AB332C" w:rsidRPr="005C77E8">
                      <w:rPr>
                        <w:color w:val="365F91" w:themeColor="accent1" w:themeShade="BF"/>
                        <w:sz w:val="18"/>
                        <w:szCs w:val="18"/>
                      </w:rPr>
                      <w:t xml:space="preserve"> |</w:t>
                    </w:r>
                    <w:r w:rsidRPr="005C77E8">
                      <w:rPr>
                        <w:color w:val="365F91" w:themeColor="accent1" w:themeShade="BF"/>
                        <w:sz w:val="18"/>
                        <w:szCs w:val="18"/>
                      </w:rPr>
                      <w:t xml:space="preserve"> </w:t>
                    </w:r>
                    <w:r w:rsidR="00400EAA" w:rsidRPr="005C77E8">
                      <w:rPr>
                        <w:color w:val="365F91" w:themeColor="accent1" w:themeShade="BF"/>
                        <w:sz w:val="18"/>
                        <w:szCs w:val="18"/>
                      </w:rPr>
                      <w:t>PARANÁ</w:t>
                    </w:r>
                    <w:r w:rsidR="00C91B23" w:rsidRPr="005C77E8">
                      <w:rPr>
                        <w:color w:val="365F91" w:themeColor="accent1" w:themeShade="BF"/>
                        <w:sz w:val="18"/>
                        <w:szCs w:val="18"/>
                      </w:rPr>
                      <w:t xml:space="preserve"> |</w:t>
                    </w:r>
                    <w:r w:rsidR="00900195" w:rsidRPr="005C77E8">
                      <w:rPr>
                        <w:color w:val="365F91" w:themeColor="accent1" w:themeShade="BF"/>
                        <w:sz w:val="18"/>
                        <w:szCs w:val="18"/>
                      </w:rPr>
                      <w:t xml:space="preserve"> CEP 80030</w:t>
                    </w:r>
                    <w:r w:rsidR="00C91B23" w:rsidRPr="005C77E8">
                      <w:rPr>
                        <w:color w:val="365F91" w:themeColor="accent1" w:themeShade="BF"/>
                        <w:sz w:val="18"/>
                        <w:szCs w:val="18"/>
                      </w:rPr>
                      <w:t xml:space="preserve"> </w:t>
                    </w:r>
                    <w:r w:rsidR="00900195" w:rsidRPr="005C77E8">
                      <w:rPr>
                        <w:color w:val="365F91" w:themeColor="accent1" w:themeShade="BF"/>
                        <w:sz w:val="18"/>
                        <w:szCs w:val="18"/>
                      </w:rPr>
                      <w:t>000</w:t>
                    </w:r>
                  </w:p>
                  <w:p w14:paraId="37CCF031" w14:textId="7C6325E4" w:rsidR="00400EAA" w:rsidRPr="005C77E8" w:rsidRDefault="00294599" w:rsidP="0049559D">
                    <w:pPr>
                      <w:spacing w:line="240" w:lineRule="auto"/>
                      <w:textDirection w:val="btLr"/>
                      <w:rPr>
                        <w:color w:val="365F91" w:themeColor="accent1" w:themeShade="BF"/>
                        <w:sz w:val="16"/>
                        <w:szCs w:val="16"/>
                      </w:rPr>
                    </w:pPr>
                    <w:r w:rsidRPr="005C77E8">
                      <w:rPr>
                        <w:color w:val="365F91" w:themeColor="accent1" w:themeShade="BF"/>
                        <w:sz w:val="18"/>
                        <w:szCs w:val="18"/>
                      </w:rPr>
                      <w:t>41 3</w:t>
                    </w:r>
                    <w:r w:rsidR="00960828" w:rsidRPr="005C77E8">
                      <w:rPr>
                        <w:color w:val="365F91" w:themeColor="accent1" w:themeShade="BF"/>
                        <w:sz w:val="18"/>
                        <w:szCs w:val="18"/>
                      </w:rPr>
                      <w:t>2</w:t>
                    </w:r>
                    <w:r w:rsidRPr="005C77E8">
                      <w:rPr>
                        <w:color w:val="365F91" w:themeColor="accent1" w:themeShade="BF"/>
                        <w:sz w:val="18"/>
                        <w:szCs w:val="18"/>
                      </w:rPr>
                      <w:t xml:space="preserve">50 </w:t>
                    </w:r>
                    <w:r w:rsidR="00960828" w:rsidRPr="005C77E8">
                      <w:rPr>
                        <w:color w:val="365F91" w:themeColor="accent1" w:themeShade="BF"/>
                        <w:sz w:val="18"/>
                        <w:szCs w:val="18"/>
                      </w:rPr>
                      <w:t>7429</w:t>
                    </w:r>
                  </w:p>
                  <w:p w14:paraId="733509D8" w14:textId="385F737F" w:rsidR="00294599" w:rsidRPr="005C77E8" w:rsidRDefault="00294599" w:rsidP="0049559D">
                    <w:pPr>
                      <w:spacing w:line="240" w:lineRule="auto"/>
                      <w:textDirection w:val="btLr"/>
                      <w:rPr>
                        <w:b/>
                        <w:bCs/>
                        <w:color w:val="365F91" w:themeColor="accent1" w:themeShade="BF"/>
                        <w:sz w:val="18"/>
                        <w:szCs w:val="18"/>
                      </w:rPr>
                    </w:pPr>
                    <w:r w:rsidRPr="005C77E8">
                      <w:rPr>
                        <w:b/>
                        <w:bCs/>
                        <w:color w:val="365F91" w:themeColor="accent1" w:themeShade="BF"/>
                        <w:sz w:val="18"/>
                        <w:szCs w:val="18"/>
                      </w:rPr>
                      <w:t>WWW.CURITIBA.PR.GOV.BR</w:t>
                    </w:r>
                  </w:p>
                </w:txbxContent>
              </v:textbox>
            </v:shape>
          </w:pict>
        </mc:Fallback>
      </mc:AlternateContent>
    </w:r>
    <w:r w:rsidR="004B367C">
      <w:rPr>
        <w:noProof/>
      </w:rPr>
      <w:drawing>
        <wp:anchor distT="0" distB="0" distL="114300" distR="114300" simplePos="0" relativeHeight="251659264" behindDoc="1" locked="0" layoutInCell="1" allowOverlap="1" wp14:anchorId="6D8E8FB0" wp14:editId="41F981A7">
          <wp:simplePos x="0" y="0"/>
          <wp:positionH relativeFrom="margin">
            <wp:posOffset>4171950</wp:posOffset>
          </wp:positionH>
          <wp:positionV relativeFrom="paragraph">
            <wp:posOffset>-285750</wp:posOffset>
          </wp:positionV>
          <wp:extent cx="2009775" cy="650240"/>
          <wp:effectExtent l="0" t="0" r="0" b="0"/>
          <wp:wrapTopAndBottom/>
          <wp:docPr id="2122031910" name="Imagem 2" descr="Prefeitura de Curitiba apresenta nova identidade visu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de Curitiba apresenta nova identidade visual ..."/>
                  <pic:cNvPicPr>
                    <a:picLocks noChangeAspect="1" noChangeArrowheads="1"/>
                  </pic:cNvPicPr>
                </pic:nvPicPr>
                <pic:blipFill rotWithShape="1">
                  <a:blip r:embed="rId1">
                    <a:extLst>
                      <a:ext uri="{28A0092B-C50C-407E-A947-70E740481C1C}">
                        <a14:useLocalDpi xmlns:a14="http://schemas.microsoft.com/office/drawing/2010/main" val="0"/>
                      </a:ext>
                    </a:extLst>
                  </a:blip>
                  <a:srcRect l="58664" t="76619" r="-2671" b="-1472"/>
                  <a:stretch/>
                </pic:blipFill>
                <pic:spPr bwMode="auto">
                  <a:xfrm>
                    <a:off x="0" y="0"/>
                    <a:ext cx="2009775" cy="650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F46F9"/>
    <w:multiLevelType w:val="hybridMultilevel"/>
    <w:tmpl w:val="B4E0835C"/>
    <w:lvl w:ilvl="0" w:tplc="A7B0AC26">
      <w:start w:val="6534"/>
      <w:numFmt w:val="bullet"/>
      <w:lvlText w:val=""/>
      <w:lvlJc w:val="left"/>
      <w:pPr>
        <w:ind w:left="720" w:hanging="360"/>
      </w:pPr>
      <w:rPr>
        <w:rFonts w:ascii="Symbol" w:eastAsia="Times New Roman"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0751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308"/>
    <w:rsid w:val="00012013"/>
    <w:rsid w:val="0002530B"/>
    <w:rsid w:val="0005579C"/>
    <w:rsid w:val="0007067C"/>
    <w:rsid w:val="00087EA8"/>
    <w:rsid w:val="000B18BC"/>
    <w:rsid w:val="00101D8E"/>
    <w:rsid w:val="0010205E"/>
    <w:rsid w:val="00102B22"/>
    <w:rsid w:val="0014225A"/>
    <w:rsid w:val="001834B0"/>
    <w:rsid w:val="001A3BBB"/>
    <w:rsid w:val="001C7D9B"/>
    <w:rsid w:val="001E0159"/>
    <w:rsid w:val="002263C4"/>
    <w:rsid w:val="002737C4"/>
    <w:rsid w:val="00294599"/>
    <w:rsid w:val="00296D17"/>
    <w:rsid w:val="002E3B30"/>
    <w:rsid w:val="002F00CC"/>
    <w:rsid w:val="00326896"/>
    <w:rsid w:val="003379DF"/>
    <w:rsid w:val="00386936"/>
    <w:rsid w:val="00390498"/>
    <w:rsid w:val="00390557"/>
    <w:rsid w:val="00391908"/>
    <w:rsid w:val="003B5078"/>
    <w:rsid w:val="003C224F"/>
    <w:rsid w:val="003C3ED5"/>
    <w:rsid w:val="003E604C"/>
    <w:rsid w:val="00400EAA"/>
    <w:rsid w:val="00404B82"/>
    <w:rsid w:val="00417994"/>
    <w:rsid w:val="00437145"/>
    <w:rsid w:val="00445929"/>
    <w:rsid w:val="00456D43"/>
    <w:rsid w:val="00464B1D"/>
    <w:rsid w:val="00481663"/>
    <w:rsid w:val="0049559D"/>
    <w:rsid w:val="00497DA4"/>
    <w:rsid w:val="004A6435"/>
    <w:rsid w:val="004B1F79"/>
    <w:rsid w:val="004B367C"/>
    <w:rsid w:val="004E4340"/>
    <w:rsid w:val="005374F6"/>
    <w:rsid w:val="0054021D"/>
    <w:rsid w:val="00550E48"/>
    <w:rsid w:val="005743D1"/>
    <w:rsid w:val="005A5A90"/>
    <w:rsid w:val="005C02E1"/>
    <w:rsid w:val="005C77E8"/>
    <w:rsid w:val="005C7A8B"/>
    <w:rsid w:val="005D6861"/>
    <w:rsid w:val="005F3787"/>
    <w:rsid w:val="00632673"/>
    <w:rsid w:val="00635BB5"/>
    <w:rsid w:val="00671DF6"/>
    <w:rsid w:val="006744D0"/>
    <w:rsid w:val="006D1F30"/>
    <w:rsid w:val="006E2E3C"/>
    <w:rsid w:val="006E5E9F"/>
    <w:rsid w:val="006F135B"/>
    <w:rsid w:val="00710DD8"/>
    <w:rsid w:val="00711D58"/>
    <w:rsid w:val="0072557E"/>
    <w:rsid w:val="007542A8"/>
    <w:rsid w:val="007553C7"/>
    <w:rsid w:val="00762115"/>
    <w:rsid w:val="00763A32"/>
    <w:rsid w:val="00785D59"/>
    <w:rsid w:val="007B2763"/>
    <w:rsid w:val="007B4F12"/>
    <w:rsid w:val="007C21C4"/>
    <w:rsid w:val="00815AF1"/>
    <w:rsid w:val="00855973"/>
    <w:rsid w:val="00855ECE"/>
    <w:rsid w:val="00895040"/>
    <w:rsid w:val="008A24E3"/>
    <w:rsid w:val="008A2D96"/>
    <w:rsid w:val="008B7F8B"/>
    <w:rsid w:val="008D3086"/>
    <w:rsid w:val="008D6F86"/>
    <w:rsid w:val="008E650A"/>
    <w:rsid w:val="008F1629"/>
    <w:rsid w:val="008F3700"/>
    <w:rsid w:val="008F6D62"/>
    <w:rsid w:val="008F70C7"/>
    <w:rsid w:val="00900195"/>
    <w:rsid w:val="009337C4"/>
    <w:rsid w:val="0093670B"/>
    <w:rsid w:val="00947739"/>
    <w:rsid w:val="009557C1"/>
    <w:rsid w:val="00960828"/>
    <w:rsid w:val="00994308"/>
    <w:rsid w:val="0099537B"/>
    <w:rsid w:val="009E0313"/>
    <w:rsid w:val="009F57B9"/>
    <w:rsid w:val="00A074BF"/>
    <w:rsid w:val="00A21329"/>
    <w:rsid w:val="00A4790B"/>
    <w:rsid w:val="00A61812"/>
    <w:rsid w:val="00A62ECC"/>
    <w:rsid w:val="00A74A0C"/>
    <w:rsid w:val="00A83C57"/>
    <w:rsid w:val="00AA0FCD"/>
    <w:rsid w:val="00AB332C"/>
    <w:rsid w:val="00AC74A3"/>
    <w:rsid w:val="00AD02C9"/>
    <w:rsid w:val="00AD6BF6"/>
    <w:rsid w:val="00B040AD"/>
    <w:rsid w:val="00B31CE0"/>
    <w:rsid w:val="00B35AAA"/>
    <w:rsid w:val="00B43A37"/>
    <w:rsid w:val="00B60E53"/>
    <w:rsid w:val="00B71210"/>
    <w:rsid w:val="00BA78F7"/>
    <w:rsid w:val="00BD7E0D"/>
    <w:rsid w:val="00C0324B"/>
    <w:rsid w:val="00C22DD2"/>
    <w:rsid w:val="00C405A1"/>
    <w:rsid w:val="00C54CB4"/>
    <w:rsid w:val="00C61C9A"/>
    <w:rsid w:val="00C63187"/>
    <w:rsid w:val="00C719B6"/>
    <w:rsid w:val="00C71F6B"/>
    <w:rsid w:val="00C72E3C"/>
    <w:rsid w:val="00C80CDF"/>
    <w:rsid w:val="00C91B23"/>
    <w:rsid w:val="00C97C24"/>
    <w:rsid w:val="00CE3F80"/>
    <w:rsid w:val="00CE710A"/>
    <w:rsid w:val="00D01BE4"/>
    <w:rsid w:val="00D03913"/>
    <w:rsid w:val="00D04770"/>
    <w:rsid w:val="00D25088"/>
    <w:rsid w:val="00D251DC"/>
    <w:rsid w:val="00D31D5C"/>
    <w:rsid w:val="00D433D8"/>
    <w:rsid w:val="00D438BD"/>
    <w:rsid w:val="00D44AB0"/>
    <w:rsid w:val="00D54745"/>
    <w:rsid w:val="00D62053"/>
    <w:rsid w:val="00D74D1A"/>
    <w:rsid w:val="00DA3178"/>
    <w:rsid w:val="00DA522E"/>
    <w:rsid w:val="00DD41AA"/>
    <w:rsid w:val="00DE731A"/>
    <w:rsid w:val="00DF395D"/>
    <w:rsid w:val="00E10BA0"/>
    <w:rsid w:val="00E26726"/>
    <w:rsid w:val="00E358B9"/>
    <w:rsid w:val="00E412DB"/>
    <w:rsid w:val="00E611D7"/>
    <w:rsid w:val="00F40ED9"/>
    <w:rsid w:val="00F55D77"/>
    <w:rsid w:val="00F66D87"/>
    <w:rsid w:val="00F70FD4"/>
    <w:rsid w:val="00F80B00"/>
    <w:rsid w:val="00F8465C"/>
    <w:rsid w:val="00FC26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85999"/>
  <w15:docId w15:val="{5AB55357-9604-4283-A7CE-412B16DA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FC26FC"/>
    <w:pPr>
      <w:tabs>
        <w:tab w:val="center" w:pos="4252"/>
        <w:tab w:val="right" w:pos="8504"/>
      </w:tabs>
      <w:spacing w:line="240" w:lineRule="auto"/>
    </w:pPr>
  </w:style>
  <w:style w:type="character" w:customStyle="1" w:styleId="CabealhoChar">
    <w:name w:val="Cabeçalho Char"/>
    <w:basedOn w:val="Fontepargpadro"/>
    <w:link w:val="Cabealho"/>
    <w:uiPriority w:val="99"/>
    <w:rsid w:val="00FC26FC"/>
  </w:style>
  <w:style w:type="paragraph" w:styleId="Rodap">
    <w:name w:val="footer"/>
    <w:basedOn w:val="Normal"/>
    <w:link w:val="RodapChar"/>
    <w:uiPriority w:val="99"/>
    <w:unhideWhenUsed/>
    <w:rsid w:val="00FC26FC"/>
    <w:pPr>
      <w:tabs>
        <w:tab w:val="center" w:pos="4252"/>
        <w:tab w:val="right" w:pos="8504"/>
      </w:tabs>
      <w:spacing w:line="240" w:lineRule="auto"/>
    </w:pPr>
  </w:style>
  <w:style w:type="character" w:customStyle="1" w:styleId="RodapChar">
    <w:name w:val="Rodapé Char"/>
    <w:basedOn w:val="Fontepargpadro"/>
    <w:link w:val="Rodap"/>
    <w:uiPriority w:val="99"/>
    <w:rsid w:val="00FC26FC"/>
  </w:style>
  <w:style w:type="table" w:styleId="Tabelacomgrade">
    <w:name w:val="Table Grid"/>
    <w:basedOn w:val="Tabelanormal"/>
    <w:uiPriority w:val="39"/>
    <w:rsid w:val="00B31C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31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C1915-60B1-4390-94F2-646F0A9B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1444</Words>
  <Characters>7803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Couto Festa</dc:creator>
  <cp:lastModifiedBy>Maisa Philippsen Maiphilippsen</cp:lastModifiedBy>
  <cp:revision>5</cp:revision>
  <dcterms:created xsi:type="dcterms:W3CDTF">2025-08-29T02:31:00Z</dcterms:created>
  <dcterms:modified xsi:type="dcterms:W3CDTF">2025-09-10T16:25:00Z</dcterms:modified>
</cp:coreProperties>
</file>