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BF8F" w14:textId="77777777" w:rsidR="0020352D" w:rsidRPr="00A25B03" w:rsidRDefault="0020352D" w:rsidP="00A25B03">
      <w:pPr>
        <w:spacing w:beforeAutospacing="0"/>
        <w:jc w:val="center"/>
        <w:rPr>
          <w:rFonts w:ascii="Tahoma" w:hAnsi="Tahoma" w:cs="Tahoma"/>
          <w:b/>
          <w:bCs/>
        </w:rPr>
      </w:pPr>
      <w:r w:rsidRPr="00A25B03">
        <w:rPr>
          <w:rFonts w:ascii="Tahoma" w:hAnsi="Tahoma" w:cs="Tahoma"/>
          <w:b/>
          <w:bCs/>
        </w:rPr>
        <w:t>SECRETARIA MUNICIPAL DE DESENVOLVIMENTO HUMANO (SMDH)</w:t>
      </w:r>
    </w:p>
    <w:p w14:paraId="3114B86D" w14:textId="77777777" w:rsidR="0020352D" w:rsidRPr="00A25B03" w:rsidRDefault="0020352D" w:rsidP="00A25B03">
      <w:pPr>
        <w:spacing w:beforeAutospacing="0"/>
        <w:jc w:val="center"/>
        <w:rPr>
          <w:rFonts w:ascii="Tahoma" w:hAnsi="Tahoma" w:cs="Tahoma"/>
          <w:b/>
          <w:bCs/>
        </w:rPr>
      </w:pPr>
      <w:r w:rsidRPr="00A25B03">
        <w:rPr>
          <w:rFonts w:ascii="Tahoma" w:hAnsi="Tahoma" w:cs="Tahoma"/>
          <w:b/>
          <w:bCs/>
        </w:rPr>
        <w:t>DEPARTAMENTO DE POLÍTICAS PÚBLICAS E PROGRAMAS DE PROTEÇÃO (DHPP)</w:t>
      </w:r>
    </w:p>
    <w:p w14:paraId="02F40185" w14:textId="6CAE60E5" w:rsidR="0020352D" w:rsidRPr="00A25B03" w:rsidRDefault="0020352D" w:rsidP="00A25B03">
      <w:pPr>
        <w:spacing w:before="120" w:beforeAutospacing="0" w:after="120" w:line="276" w:lineRule="auto"/>
        <w:jc w:val="center"/>
        <w:rPr>
          <w:rFonts w:ascii="Tahoma" w:hAnsi="Tahoma" w:cs="Tahoma"/>
          <w:b/>
          <w:bCs/>
        </w:rPr>
      </w:pPr>
      <w:r w:rsidRPr="00A25B03">
        <w:rPr>
          <w:rFonts w:ascii="Tahoma" w:hAnsi="Tahoma" w:cs="Tahoma"/>
          <w:b/>
          <w:bCs/>
        </w:rPr>
        <w:t xml:space="preserve">EDITAL DE CREDENCIAMENTO N° </w:t>
      </w:r>
      <w:r w:rsidR="00577ADD">
        <w:rPr>
          <w:rFonts w:ascii="Tahoma" w:hAnsi="Tahoma" w:cs="Tahoma"/>
          <w:b/>
          <w:bCs/>
        </w:rPr>
        <w:t>001</w:t>
      </w:r>
      <w:r w:rsidRPr="00A25B03">
        <w:rPr>
          <w:rFonts w:ascii="Tahoma" w:hAnsi="Tahoma" w:cs="Tahoma"/>
          <w:b/>
          <w:bCs/>
        </w:rPr>
        <w:t>/2026</w:t>
      </w:r>
      <w:r w:rsidR="00577ADD">
        <w:rPr>
          <w:rFonts w:ascii="Tahoma" w:hAnsi="Tahoma" w:cs="Tahoma"/>
          <w:b/>
          <w:bCs/>
        </w:rPr>
        <w:t xml:space="preserve"> SMDH</w:t>
      </w:r>
    </w:p>
    <w:p w14:paraId="65EB0F93" w14:textId="77777777" w:rsidR="0020352D" w:rsidRPr="00A25B03" w:rsidRDefault="0020352D" w:rsidP="00A25B03">
      <w:pPr>
        <w:spacing w:beforeAutospacing="0"/>
        <w:jc w:val="center"/>
        <w:rPr>
          <w:rFonts w:ascii="Tahoma" w:hAnsi="Tahoma" w:cs="Tahoma"/>
          <w:b/>
          <w:bCs/>
        </w:rPr>
      </w:pPr>
      <w:r w:rsidRPr="00A25B03">
        <w:rPr>
          <w:rFonts w:ascii="Tahoma" w:hAnsi="Tahoma" w:cs="Tahoma"/>
          <w:b/>
          <w:bCs/>
        </w:rPr>
        <w:t>ANEXO IV</w:t>
      </w:r>
    </w:p>
    <w:p w14:paraId="05C16675" w14:textId="77777777" w:rsidR="0020352D" w:rsidRPr="00A25B03" w:rsidRDefault="0020352D" w:rsidP="00A25B03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bCs/>
          <w:sz w:val="22"/>
          <w:szCs w:val="22"/>
        </w:rPr>
      </w:pPr>
      <w:r w:rsidRPr="00A25B03">
        <w:rPr>
          <w:rFonts w:ascii="Tahoma" w:hAnsi="Tahoma" w:cs="Tahoma"/>
          <w:b/>
          <w:bCs/>
          <w:sz w:val="22"/>
          <w:szCs w:val="22"/>
        </w:rPr>
        <w:t>DECLARAÇÃO DE CAPACIDADE TOTAL DE ATENDIMENTO</w:t>
      </w:r>
    </w:p>
    <w:p w14:paraId="5CB13F2E" w14:textId="77777777" w:rsidR="0020352D" w:rsidRPr="00A25B03" w:rsidRDefault="0020352D" w:rsidP="00A25B03">
      <w:pPr>
        <w:spacing w:beforeAutospacing="0"/>
        <w:jc w:val="center"/>
        <w:rPr>
          <w:rFonts w:ascii="Tahoma" w:hAnsi="Tahoma" w:cs="Tahoma"/>
        </w:rPr>
      </w:pPr>
      <w:r w:rsidRPr="00A25B03">
        <w:rPr>
          <w:rFonts w:ascii="Tahoma" w:hAnsi="Tahoma" w:cs="Tahoma"/>
        </w:rPr>
        <w:t>(Papel timbrado da CTA)</w:t>
      </w:r>
    </w:p>
    <w:p w14:paraId="706E2809" w14:textId="77777777" w:rsidR="00A25B03" w:rsidRDefault="00A25B03" w:rsidP="00A25B03">
      <w:pPr>
        <w:spacing w:beforeAutospacing="0"/>
        <w:jc w:val="both"/>
        <w:rPr>
          <w:rFonts w:ascii="Tahoma" w:hAnsi="Tahoma" w:cs="Tahoma"/>
        </w:rPr>
      </w:pPr>
    </w:p>
    <w:p w14:paraId="020F569A" w14:textId="77777777" w:rsidR="00A25B03" w:rsidRDefault="00A25B03" w:rsidP="00A25B03">
      <w:pPr>
        <w:spacing w:beforeAutospacing="0"/>
        <w:jc w:val="both"/>
        <w:rPr>
          <w:rFonts w:ascii="Tahoma" w:hAnsi="Tahoma" w:cs="Tahoma"/>
        </w:rPr>
      </w:pPr>
    </w:p>
    <w:p w14:paraId="0B430390" w14:textId="77777777" w:rsidR="00A25B03" w:rsidRDefault="00A25B03" w:rsidP="00A25B03">
      <w:pPr>
        <w:spacing w:beforeAutospacing="0"/>
        <w:jc w:val="both"/>
        <w:rPr>
          <w:rFonts w:ascii="Tahoma" w:hAnsi="Tahoma" w:cs="Tahoma"/>
        </w:rPr>
      </w:pPr>
    </w:p>
    <w:p w14:paraId="1A6D8386" w14:textId="77777777" w:rsidR="00A25B03" w:rsidRDefault="00A25B03" w:rsidP="00A25B03">
      <w:pPr>
        <w:spacing w:beforeAutospacing="0"/>
        <w:jc w:val="both"/>
        <w:rPr>
          <w:rFonts w:ascii="Tahoma" w:hAnsi="Tahoma" w:cs="Tahoma"/>
        </w:rPr>
      </w:pPr>
    </w:p>
    <w:p w14:paraId="678437C5" w14:textId="24EC5B0B" w:rsidR="0020352D" w:rsidRPr="005603EE" w:rsidRDefault="0020352D" w:rsidP="00A25B03">
      <w:pPr>
        <w:spacing w:beforeAutospacing="0"/>
        <w:jc w:val="both"/>
        <w:rPr>
          <w:rFonts w:ascii="Tahoma" w:hAnsi="Tahoma" w:cs="Tahoma"/>
          <w:b/>
          <w:bCs/>
        </w:rPr>
      </w:pPr>
      <w:r w:rsidRPr="00A25B03">
        <w:rPr>
          <w:rFonts w:ascii="Tahoma" w:hAnsi="Tahoma" w:cs="Tahoma"/>
        </w:rPr>
        <w:t xml:space="preserve">À </w:t>
      </w:r>
      <w:r w:rsidRPr="005603EE">
        <w:rPr>
          <w:rFonts w:ascii="Tahoma" w:hAnsi="Tahoma" w:cs="Tahoma"/>
          <w:b/>
          <w:bCs/>
        </w:rPr>
        <w:t>SECRETARIA MUNICIPAL DE DESENVOLVIMENTO HUMANO (SMDH)</w:t>
      </w:r>
    </w:p>
    <w:p w14:paraId="2C6F3B69" w14:textId="77777777" w:rsidR="00A25B03" w:rsidRPr="00A25B03" w:rsidRDefault="00A25B03" w:rsidP="00A25B03">
      <w:pPr>
        <w:spacing w:beforeAutospacing="0"/>
        <w:jc w:val="both"/>
        <w:rPr>
          <w:rFonts w:ascii="Tahoma" w:hAnsi="Tahoma" w:cs="Tahoma"/>
        </w:rPr>
      </w:pPr>
    </w:p>
    <w:p w14:paraId="10AFD7A9" w14:textId="77777777" w:rsidR="00A25B03" w:rsidRDefault="00A25B03" w:rsidP="00A25B03">
      <w:pPr>
        <w:pStyle w:val="Corpodetexto"/>
        <w:spacing w:after="0" w:line="240" w:lineRule="auto"/>
        <w:jc w:val="both"/>
        <w:rPr>
          <w:rFonts w:ascii="Tahoma" w:hAnsi="Tahoma" w:cs="Tahoma"/>
        </w:rPr>
      </w:pPr>
    </w:p>
    <w:p w14:paraId="64081F60" w14:textId="77777777" w:rsidR="00C366AC" w:rsidRDefault="00C366AC" w:rsidP="00A25B03">
      <w:pPr>
        <w:pStyle w:val="Corpodetexto"/>
        <w:spacing w:after="0" w:line="240" w:lineRule="auto"/>
        <w:jc w:val="both"/>
        <w:rPr>
          <w:rFonts w:ascii="Tahoma" w:hAnsi="Tahoma" w:cs="Tahoma"/>
        </w:rPr>
      </w:pPr>
      <w:r w:rsidRPr="00245B78">
        <w:rPr>
          <w:rFonts w:ascii="Tahoma" w:hAnsi="Tahoma" w:cs="Tahoma"/>
        </w:rPr>
        <w:t xml:space="preserve">A </w:t>
      </w:r>
      <w:r w:rsidRPr="00661D2F">
        <w:rPr>
          <w:rFonts w:ascii="Tahoma" w:hAnsi="Tahoma" w:cs="Tahoma"/>
          <w:b/>
          <w:bCs/>
        </w:rPr>
        <w:t>[RAZÃO SOCIAL DA CTA]</w:t>
      </w:r>
      <w:r w:rsidRPr="00245B78">
        <w:rPr>
          <w:rFonts w:ascii="Tahoma" w:hAnsi="Tahoma" w:cs="Tahoma"/>
        </w:rPr>
        <w:t xml:space="preserve">, inscrita no CNPJ sob o nº </w:t>
      </w:r>
      <w:r w:rsidRPr="00661D2F">
        <w:rPr>
          <w:rFonts w:ascii="Tahoma" w:hAnsi="Tahoma" w:cs="Tahoma"/>
          <w:b/>
          <w:bCs/>
        </w:rPr>
        <w:t>[XX.XXX.XXX/XXXX-XX]</w:t>
      </w:r>
      <w:r w:rsidRPr="00245B78">
        <w:rPr>
          <w:rFonts w:ascii="Tahoma" w:hAnsi="Tahoma" w:cs="Tahoma"/>
        </w:rPr>
        <w:t xml:space="preserve">, com sede à [ENDEREÇO COMPLETO, NÚMERO, COMPLEMENTO, BAIRRO, CIDADE, ESTADO, CEP], neste ato representada por seu </w:t>
      </w:r>
      <w:r w:rsidRPr="00661D2F">
        <w:rPr>
          <w:rFonts w:ascii="Tahoma" w:hAnsi="Tahoma" w:cs="Tahoma"/>
          <w:b/>
          <w:bCs/>
        </w:rPr>
        <w:t xml:space="preserve">[CARGO NA CTA], [NOME COMPLETO], </w:t>
      </w:r>
      <w:r w:rsidRPr="00245B78">
        <w:rPr>
          <w:rFonts w:ascii="Tahoma" w:hAnsi="Tahoma" w:cs="Tahoma"/>
        </w:rPr>
        <w:t xml:space="preserve">[ESTADO CIVIL], [PROFISSÃO], inscrito no CPF sob o nº [XXX.XXX.XXX-XX], portador da cédula de identidade nº [X.XXX.XXX-X / ÓRGÃO EMISSOR / ESTADO], </w:t>
      </w:r>
      <w:r w:rsidRPr="00661D2F">
        <w:rPr>
          <w:rFonts w:ascii="Tahoma" w:hAnsi="Tahoma" w:cs="Tahoma"/>
          <w:b/>
          <w:bCs/>
        </w:rPr>
        <w:t>DECLARA</w:t>
      </w:r>
      <w:r w:rsidRPr="00245B78">
        <w:rPr>
          <w:rFonts w:ascii="Tahoma" w:hAnsi="Tahoma" w:cs="Tahoma"/>
        </w:rPr>
        <w:t>, sob as penas da lei</w:t>
      </w:r>
      <w:r>
        <w:rPr>
          <w:rFonts w:ascii="Tahoma" w:hAnsi="Tahoma" w:cs="Tahoma"/>
        </w:rPr>
        <w:t>, com</w:t>
      </w:r>
      <w:r w:rsidR="0020352D" w:rsidRPr="00A25B03">
        <w:rPr>
          <w:rFonts w:ascii="Tahoma" w:hAnsi="Tahoma" w:cs="Tahoma"/>
        </w:rPr>
        <w:t xml:space="preserve"> fins de participação no credenciamento referente ao Edital nº </w:t>
      </w:r>
      <w:r w:rsidR="0020352D" w:rsidRPr="00A25B03">
        <w:rPr>
          <w:rFonts w:ascii="Tahoma" w:hAnsi="Tahoma" w:cs="Tahoma"/>
          <w:b/>
          <w:bCs/>
        </w:rPr>
        <w:t>XXX</w:t>
      </w:r>
      <w:r w:rsidR="0020352D" w:rsidRPr="00A25B03">
        <w:rPr>
          <w:rFonts w:ascii="Tahoma" w:hAnsi="Tahoma" w:cs="Tahoma"/>
        </w:rPr>
        <w:t>/2026, promovido pela Secretaria Municipal de Desenvolvimento Humano</w:t>
      </w:r>
      <w:r w:rsidR="006B5720">
        <w:rPr>
          <w:rFonts w:ascii="Tahoma" w:hAnsi="Tahoma" w:cs="Tahoma"/>
        </w:rPr>
        <w:t xml:space="preserve"> (SMDH)</w:t>
      </w:r>
      <w:r w:rsidR="0020352D" w:rsidRPr="00A25B03">
        <w:rPr>
          <w:rFonts w:ascii="Tahoma" w:hAnsi="Tahoma" w:cs="Tahoma"/>
        </w:rPr>
        <w:t>, que</w:t>
      </w:r>
      <w:r>
        <w:rPr>
          <w:rFonts w:ascii="Tahoma" w:hAnsi="Tahoma" w:cs="Tahoma"/>
        </w:rPr>
        <w:t>:</w:t>
      </w:r>
    </w:p>
    <w:p w14:paraId="2BFE6136" w14:textId="77777777" w:rsidR="00C366AC" w:rsidRDefault="00C366AC" w:rsidP="00A25B03">
      <w:pPr>
        <w:pStyle w:val="Corpodetexto"/>
        <w:spacing w:after="0" w:line="240" w:lineRule="auto"/>
        <w:jc w:val="both"/>
        <w:rPr>
          <w:rFonts w:ascii="Tahoma" w:hAnsi="Tahoma" w:cs="Tahoma"/>
        </w:rPr>
      </w:pPr>
    </w:p>
    <w:p w14:paraId="1D029CC4" w14:textId="77777777" w:rsidR="00A55AE7" w:rsidRDefault="00C366AC" w:rsidP="00A25B03">
      <w:pPr>
        <w:pStyle w:val="Corpodetexto"/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</w:rPr>
      </w:pPr>
      <w:r w:rsidRPr="00A55AE7">
        <w:rPr>
          <w:rFonts w:ascii="Tahoma" w:hAnsi="Tahoma" w:cs="Tahoma"/>
        </w:rPr>
        <w:t xml:space="preserve">está </w:t>
      </w:r>
      <w:r w:rsidR="0020352D" w:rsidRPr="00A55AE7">
        <w:rPr>
          <w:rFonts w:ascii="Tahoma" w:hAnsi="Tahoma" w:cs="Tahoma"/>
        </w:rPr>
        <w:t xml:space="preserve">de </w:t>
      </w:r>
      <w:r w:rsidRPr="00A55AE7">
        <w:rPr>
          <w:rFonts w:ascii="Tahoma" w:hAnsi="Tahoma" w:cs="Tahoma"/>
        </w:rPr>
        <w:t xml:space="preserve">regular </w:t>
      </w:r>
      <w:r w:rsidR="0020352D" w:rsidRPr="00A55AE7">
        <w:rPr>
          <w:rFonts w:ascii="Tahoma" w:hAnsi="Tahoma" w:cs="Tahoma"/>
        </w:rPr>
        <w:t xml:space="preserve">com a licença sanitária e/ou demais documentos expedidos pela Vigilância Sanitária competente, </w:t>
      </w:r>
      <w:r w:rsidRPr="00A55AE7">
        <w:rPr>
          <w:rFonts w:ascii="Tahoma" w:hAnsi="Tahoma" w:cs="Tahoma"/>
        </w:rPr>
        <w:t xml:space="preserve">bem como com </w:t>
      </w:r>
      <w:r w:rsidR="003116B3" w:rsidRPr="00A55AE7">
        <w:rPr>
          <w:rFonts w:ascii="Tahoma" w:hAnsi="Tahoma" w:cs="Tahoma"/>
        </w:rPr>
        <w:t xml:space="preserve">a vistoria </w:t>
      </w:r>
      <w:r w:rsidRPr="00A55AE7">
        <w:rPr>
          <w:rFonts w:ascii="Tahoma" w:hAnsi="Tahoma" w:cs="Tahoma"/>
        </w:rPr>
        <w:t xml:space="preserve">do Corpo de Bombeiros e </w:t>
      </w:r>
      <w:r w:rsidR="00400449" w:rsidRPr="00A55AE7">
        <w:rPr>
          <w:rFonts w:ascii="Tahoma" w:hAnsi="Tahoma" w:cs="Tahoma"/>
        </w:rPr>
        <w:t xml:space="preserve">o alvará de localização e funcionamento expedido pela </w:t>
      </w:r>
      <w:r w:rsidRPr="00A55AE7">
        <w:rPr>
          <w:rFonts w:ascii="Tahoma" w:hAnsi="Tahoma" w:cs="Tahoma"/>
        </w:rPr>
        <w:t xml:space="preserve">Prefeitura Municipal, </w:t>
      </w:r>
      <w:r w:rsidR="00400449" w:rsidRPr="00A55AE7">
        <w:rPr>
          <w:rFonts w:ascii="Tahoma" w:hAnsi="Tahoma" w:cs="Tahoma"/>
        </w:rPr>
        <w:t xml:space="preserve">tendo por </w:t>
      </w:r>
      <w:r w:rsidR="0020352D" w:rsidRPr="00A55AE7">
        <w:rPr>
          <w:rFonts w:ascii="Tahoma" w:hAnsi="Tahoma" w:cs="Tahoma"/>
        </w:rPr>
        <w:t xml:space="preserve">capacidade total </w:t>
      </w:r>
      <w:r w:rsidR="00400449" w:rsidRPr="00A55AE7">
        <w:rPr>
          <w:rFonts w:ascii="Tahoma" w:hAnsi="Tahoma" w:cs="Tahoma"/>
        </w:rPr>
        <w:t xml:space="preserve">instalada </w:t>
      </w:r>
      <w:r w:rsidR="0020352D" w:rsidRPr="00A55AE7">
        <w:rPr>
          <w:rFonts w:ascii="Tahoma" w:hAnsi="Tahoma" w:cs="Tahoma"/>
        </w:rPr>
        <w:t xml:space="preserve">de atendimento </w:t>
      </w:r>
      <w:r w:rsidR="0020352D" w:rsidRPr="00A55AE7">
        <w:rPr>
          <w:rFonts w:ascii="Tahoma" w:hAnsi="Tahoma" w:cs="Tahoma"/>
          <w:b/>
          <w:bCs/>
        </w:rPr>
        <w:t>XX</w:t>
      </w:r>
      <w:r w:rsidR="0020352D" w:rsidRPr="00A55AE7">
        <w:rPr>
          <w:rFonts w:ascii="Tahoma" w:hAnsi="Tahoma" w:cs="Tahoma"/>
        </w:rPr>
        <w:t xml:space="preserve"> pessoas acolhidas.</w:t>
      </w:r>
    </w:p>
    <w:p w14:paraId="22C73AD0" w14:textId="77777777" w:rsidR="00A55AE7" w:rsidRDefault="0020352D" w:rsidP="00A25B03">
      <w:pPr>
        <w:pStyle w:val="Corpodetexto"/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</w:rPr>
      </w:pPr>
      <w:r w:rsidRPr="00A55AE7">
        <w:rPr>
          <w:rFonts w:ascii="Tahoma" w:hAnsi="Tahoma" w:cs="Tahoma"/>
        </w:rPr>
        <w:t xml:space="preserve">serão disponibilizadas para o credenciamento junto à SMDH, com destinação prioritária, no mínimo </w:t>
      </w:r>
      <w:r w:rsidRPr="00A55AE7">
        <w:rPr>
          <w:rFonts w:ascii="Tahoma" w:hAnsi="Tahoma" w:cs="Tahoma"/>
          <w:b/>
          <w:bCs/>
        </w:rPr>
        <w:t>20 (vinte) vagas</w:t>
      </w:r>
      <w:r w:rsidR="005603EE" w:rsidRPr="00A55AE7">
        <w:rPr>
          <w:rFonts w:ascii="Tahoma" w:hAnsi="Tahoma" w:cs="Tahoma"/>
          <w:b/>
          <w:bCs/>
        </w:rPr>
        <w:t xml:space="preserve"> ou 20% (vinte por cento) da capacidade instalada</w:t>
      </w:r>
      <w:r w:rsidR="00A55AE7" w:rsidRPr="00A55AE7">
        <w:rPr>
          <w:rFonts w:ascii="Tahoma" w:hAnsi="Tahoma" w:cs="Tahoma"/>
          <w:b/>
          <w:bCs/>
        </w:rPr>
        <w:t xml:space="preserve"> (quando inferior a 30 vagas totais)</w:t>
      </w:r>
      <w:r w:rsidRPr="00A55AE7">
        <w:rPr>
          <w:rFonts w:ascii="Tahoma" w:hAnsi="Tahoma" w:cs="Tahoma"/>
        </w:rPr>
        <w:t>, observadas as condições estabelecidas no Edital, no Termo de Referência e no futuro contrato.</w:t>
      </w:r>
    </w:p>
    <w:p w14:paraId="51FFA43B" w14:textId="151CC607" w:rsidR="0020352D" w:rsidRPr="00A55AE7" w:rsidRDefault="0020352D" w:rsidP="00A25B03">
      <w:pPr>
        <w:pStyle w:val="Corpodetexto"/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</w:rPr>
      </w:pPr>
      <w:r w:rsidRPr="00A55AE7">
        <w:rPr>
          <w:rFonts w:ascii="Tahoma" w:hAnsi="Tahoma" w:cs="Tahoma"/>
        </w:rPr>
        <w:t>a unidade atende aos requisitos aplicáveis às Comunidades Terapêuticas Acolhedoras, especialmente aqueles previstos na Resolução RDC nº 29/2011 da ANVISA e na Resolução CONAD nº 1/2015</w:t>
      </w:r>
      <w:r w:rsidR="004B49AC">
        <w:rPr>
          <w:rFonts w:ascii="Tahoma" w:hAnsi="Tahoma" w:cs="Tahoma"/>
        </w:rPr>
        <w:t xml:space="preserve"> e demais normas e legislações aplicáveis em âmbito federal, estadual e municipal</w:t>
      </w:r>
      <w:r w:rsidRPr="00A55AE7">
        <w:rPr>
          <w:rFonts w:ascii="Tahoma" w:hAnsi="Tahoma" w:cs="Tahoma"/>
        </w:rPr>
        <w:t>.</w:t>
      </w:r>
    </w:p>
    <w:p w14:paraId="44C2185C" w14:textId="77777777" w:rsidR="00A25B03" w:rsidRPr="00A25B03" w:rsidRDefault="00A25B03" w:rsidP="00A25B03">
      <w:pPr>
        <w:pStyle w:val="Corpodetexto"/>
        <w:spacing w:before="120" w:line="240" w:lineRule="auto"/>
        <w:jc w:val="both"/>
        <w:rPr>
          <w:rFonts w:ascii="Tahoma" w:hAnsi="Tahoma" w:cs="Tahoma"/>
          <w:color w:val="000000"/>
        </w:rPr>
      </w:pPr>
    </w:p>
    <w:p w14:paraId="574C42F3" w14:textId="77777777" w:rsidR="0020352D" w:rsidRDefault="0020352D" w:rsidP="00A25B03">
      <w:pPr>
        <w:pStyle w:val="clusula"/>
        <w:ind w:left="0" w:right="0" w:firstLine="0"/>
        <w:jc w:val="center"/>
        <w:rPr>
          <w:rFonts w:ascii="Tahoma" w:hAnsi="Tahoma" w:cs="Tahoma"/>
          <w:sz w:val="22"/>
          <w:szCs w:val="22"/>
        </w:rPr>
      </w:pPr>
      <w:r w:rsidRPr="00A25B03">
        <w:rPr>
          <w:rFonts w:ascii="Tahoma" w:hAnsi="Tahoma" w:cs="Tahoma"/>
          <w:sz w:val="22"/>
          <w:szCs w:val="22"/>
        </w:rPr>
        <w:t>Município/Estado, XX de xxxxxxxx de 2026.</w:t>
      </w:r>
    </w:p>
    <w:p w14:paraId="15D6E4C0" w14:textId="77777777" w:rsidR="00A25B03" w:rsidRPr="00A25B03" w:rsidRDefault="00A25B03" w:rsidP="00A25B03">
      <w:pPr>
        <w:pStyle w:val="clusula"/>
        <w:ind w:left="0" w:right="0" w:firstLine="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23B1441D" w14:textId="77777777" w:rsidR="0020352D" w:rsidRPr="00A25B03" w:rsidRDefault="0020352D" w:rsidP="00A25B03">
      <w:pPr>
        <w:spacing w:before="120" w:beforeAutospacing="0" w:after="120"/>
        <w:jc w:val="center"/>
        <w:rPr>
          <w:rFonts w:ascii="Tahoma" w:hAnsi="Tahoma" w:cs="Tahoma"/>
        </w:rPr>
      </w:pPr>
      <w:r w:rsidRPr="00A25B03">
        <w:rPr>
          <w:rFonts w:ascii="Tahoma" w:hAnsi="Tahoma" w:cs="Tahoma"/>
        </w:rPr>
        <w:t>Assinatura devidamente identificada do representante legal da CTA</w:t>
      </w:r>
    </w:p>
    <w:p w14:paraId="628ECC39" w14:textId="77777777" w:rsidR="0020352D" w:rsidRPr="00A25B03" w:rsidRDefault="0020352D" w:rsidP="00A25B03">
      <w:pPr>
        <w:pStyle w:val="clusula"/>
        <w:spacing w:beforeAutospacing="0" w:line="276" w:lineRule="auto"/>
        <w:ind w:left="0" w:right="0" w:firstLine="0"/>
        <w:jc w:val="center"/>
        <w:rPr>
          <w:rFonts w:ascii="Tahoma" w:hAnsi="Tahoma" w:cs="Tahoma"/>
          <w:spacing w:val="6"/>
          <w:sz w:val="22"/>
          <w:szCs w:val="22"/>
        </w:rPr>
      </w:pPr>
      <w:r w:rsidRPr="00A25B03">
        <w:rPr>
          <w:rFonts w:ascii="Tahoma" w:hAnsi="Tahoma" w:cs="Tahoma"/>
          <w:sz w:val="22"/>
          <w:szCs w:val="22"/>
        </w:rPr>
        <w:t>(Anexar procuração com poderes específicos, se for o caso)</w:t>
      </w:r>
    </w:p>
    <w:sectPr w:rsidR="0020352D" w:rsidRPr="00A25B03" w:rsidSect="0020352D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868"/>
    <w:multiLevelType w:val="hybridMultilevel"/>
    <w:tmpl w:val="001CB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2D"/>
    <w:rsid w:val="000F5EC7"/>
    <w:rsid w:val="0020352D"/>
    <w:rsid w:val="002809B4"/>
    <w:rsid w:val="002E383A"/>
    <w:rsid w:val="003116B3"/>
    <w:rsid w:val="003644F9"/>
    <w:rsid w:val="003736FE"/>
    <w:rsid w:val="00400449"/>
    <w:rsid w:val="004B49AC"/>
    <w:rsid w:val="004D1A18"/>
    <w:rsid w:val="004F060D"/>
    <w:rsid w:val="00525AD6"/>
    <w:rsid w:val="005603EE"/>
    <w:rsid w:val="00577ADD"/>
    <w:rsid w:val="006B5720"/>
    <w:rsid w:val="0070136A"/>
    <w:rsid w:val="00875B0B"/>
    <w:rsid w:val="00A25B03"/>
    <w:rsid w:val="00A55AE7"/>
    <w:rsid w:val="00B44C80"/>
    <w:rsid w:val="00C366AC"/>
    <w:rsid w:val="00CC2314"/>
    <w:rsid w:val="00DC768B"/>
    <w:rsid w:val="00E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07AF"/>
  <w15:chartTrackingRefBased/>
  <w15:docId w15:val="{59988BF3-F5F4-4946-A7F8-39C2A30F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2D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352D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352D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352D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52D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352D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52D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352D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352D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352D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5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35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5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35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35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35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352D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352D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352D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35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352D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35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35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352D"/>
    <w:rPr>
      <w:b/>
      <w:bCs/>
      <w:smallCaps/>
      <w:color w:val="2F5496" w:themeColor="accent1" w:themeShade="BF"/>
      <w:spacing w:val="5"/>
    </w:rPr>
  </w:style>
  <w:style w:type="character" w:customStyle="1" w:styleId="CorpodetextoChar">
    <w:name w:val="Corpo de texto Char"/>
    <w:link w:val="Corpodetexto"/>
    <w:uiPriority w:val="99"/>
    <w:qFormat/>
    <w:rsid w:val="0020352D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0352D"/>
    <w:pPr>
      <w:spacing w:beforeAutospacing="0" w:after="120" w:line="276" w:lineRule="auto"/>
    </w:pPr>
    <w:rPr>
      <w:rFonts w:asciiTheme="minorHAnsi" w:eastAsiaTheme="minorHAnsi" w:hAnsiTheme="minorHAnsi" w:cs="Times New Roman"/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20352D"/>
    <w:rPr>
      <w:rFonts w:ascii="Calibri" w:eastAsia="Calibri" w:hAnsi="Calibri" w:cs="Calibri"/>
      <w:kern w:val="0"/>
      <w14:ligatures w14:val="none"/>
    </w:rPr>
  </w:style>
  <w:style w:type="paragraph" w:customStyle="1" w:styleId="clusula">
    <w:name w:val="cláusula"/>
    <w:basedOn w:val="Cabealho"/>
    <w:qFormat/>
    <w:rsid w:val="0020352D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3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352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cp:lastPrinted>2026-03-29T15:22:00Z</cp:lastPrinted>
  <dcterms:created xsi:type="dcterms:W3CDTF">2026-03-30T20:42:00Z</dcterms:created>
  <dcterms:modified xsi:type="dcterms:W3CDTF">2026-03-30T20:42:00Z</dcterms:modified>
</cp:coreProperties>
</file>