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22C3" w14:textId="03EAC7D6" w:rsidR="00E67E99" w:rsidRPr="00A16110" w:rsidRDefault="00E67E99" w:rsidP="00E67E99">
      <w:pPr>
        <w:spacing w:after="120" w:line="240" w:lineRule="auto"/>
        <w:jc w:val="center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t>PRE</w:t>
      </w:r>
      <w:r w:rsidRPr="00A16110">
        <w:rPr>
          <w:rFonts w:ascii="Tahoma" w:hAnsi="Tahoma" w:cs="Tahoma"/>
          <w:noProof/>
          <w:sz w:val="28"/>
          <w:szCs w:val="28"/>
        </w:rPr>
        <w:t>EFEITURA MUNICIPAL DE CURITIBA</w:t>
      </w:r>
    </w:p>
    <w:p w14:paraId="75F763E9" w14:textId="5BA39FCA" w:rsidR="00E67E99" w:rsidRDefault="00E67E99" w:rsidP="00E67E99">
      <w:pPr>
        <w:pStyle w:val="Ttulo"/>
        <w:rPr>
          <w:rFonts w:ascii="Tahoma" w:hAnsi="Tahoma" w:cs="Tahoma"/>
          <w:noProof/>
          <w:color w:val="auto"/>
          <w:szCs w:val="28"/>
        </w:rPr>
      </w:pPr>
      <w:r w:rsidRPr="00A16110">
        <w:rPr>
          <w:rFonts w:ascii="Tahoma" w:hAnsi="Tahoma" w:cs="Tahoma"/>
          <w:noProof/>
          <w:color w:val="auto"/>
          <w:sz w:val="32"/>
          <w:szCs w:val="32"/>
        </w:rPr>
        <w:t xml:space="preserve"> </w:t>
      </w:r>
      <w:r w:rsidRPr="00A16110">
        <w:rPr>
          <w:rFonts w:ascii="Tahoma" w:hAnsi="Tahoma" w:cs="Tahoma"/>
          <w:noProof/>
          <w:color w:val="auto"/>
          <w:szCs w:val="28"/>
        </w:rPr>
        <w:t>FUNDAÇÃO DE AÇÃO SOCIAL</w:t>
      </w:r>
    </w:p>
    <w:p w14:paraId="7740B077" w14:textId="746AB03D" w:rsidR="00E67E99" w:rsidRDefault="00E67E99" w:rsidP="00E67E99">
      <w:pPr>
        <w:pStyle w:val="Ttulo"/>
        <w:rPr>
          <w:rFonts w:ascii="Tahoma" w:hAnsi="Tahoma" w:cs="Tahoma"/>
          <w:noProof/>
          <w:color w:val="auto"/>
          <w:szCs w:val="28"/>
        </w:rPr>
      </w:pPr>
    </w:p>
    <w:tbl>
      <w:tblPr>
        <w:tblStyle w:val="TabeladeLista4-nfase6"/>
        <w:tblW w:w="10631" w:type="dxa"/>
        <w:tblInd w:w="-714" w:type="dxa"/>
        <w:tblLook w:val="04A0" w:firstRow="1" w:lastRow="0" w:firstColumn="1" w:lastColumn="0" w:noHBand="0" w:noVBand="1"/>
      </w:tblPr>
      <w:tblGrid>
        <w:gridCol w:w="10631"/>
      </w:tblGrid>
      <w:tr w:rsidR="00E67E99" w14:paraId="6E816D09" w14:textId="77777777" w:rsidTr="00AD7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FB1ED2" w14:textId="6D7AC109" w:rsidR="00AD7D9D" w:rsidRPr="00AD7D9D" w:rsidRDefault="00AD7D9D" w:rsidP="00AD7D9D">
            <w:pPr>
              <w:spacing w:line="360" w:lineRule="auto"/>
              <w:ind w:left="-113"/>
              <w:contextualSpacing/>
              <w:jc w:val="center"/>
              <w:rPr>
                <w:rFonts w:ascii="Tahoma" w:eastAsia="Calibri" w:hAnsi="Tahoma" w:cs="Tahoma"/>
                <w:color w:val="auto"/>
              </w:rPr>
            </w:pPr>
            <w:r w:rsidRPr="00AD7D9D">
              <w:rPr>
                <w:rFonts w:ascii="Tahoma" w:eastAsia="Calibri" w:hAnsi="Tahoma" w:cs="Tahoma"/>
                <w:color w:val="auto"/>
              </w:rPr>
              <w:t xml:space="preserve">ANEXO 01 - FORMULÁRIO - SOLICITAÇÃO PARA REALIZAÇÃO DE </w:t>
            </w:r>
          </w:p>
          <w:p w14:paraId="3DA14283" w14:textId="62DA3EF2" w:rsidR="00E67E99" w:rsidRDefault="00AD7D9D" w:rsidP="00AD7D9D">
            <w:pPr>
              <w:spacing w:line="360" w:lineRule="auto"/>
              <w:ind w:left="-113"/>
              <w:contextualSpacing/>
              <w:jc w:val="center"/>
              <w:rPr>
                <w:rFonts w:ascii="Tahoma" w:hAnsi="Tahoma" w:cs="Tahoma"/>
                <w:noProof/>
                <w:color w:val="auto"/>
                <w:szCs w:val="28"/>
              </w:rPr>
            </w:pPr>
            <w:r w:rsidRPr="00AD7D9D">
              <w:rPr>
                <w:rFonts w:ascii="Tahoma" w:eastAsia="Calibri" w:hAnsi="Tahoma" w:cs="Tahoma"/>
                <w:color w:val="auto"/>
              </w:rPr>
              <w:t>VISITA ACADÊMICA DE OBSERVAÇÃO</w:t>
            </w:r>
          </w:p>
        </w:tc>
      </w:tr>
    </w:tbl>
    <w:p w14:paraId="36B94AF7" w14:textId="77777777" w:rsidR="00E67E99" w:rsidRDefault="00E67E99" w:rsidP="00AD7D9D">
      <w:pPr>
        <w:pStyle w:val="Ttulo"/>
        <w:ind w:left="-113"/>
        <w:rPr>
          <w:rFonts w:ascii="Tahoma" w:hAnsi="Tahoma" w:cs="Tahoma"/>
          <w:noProof/>
          <w:color w:val="auto"/>
          <w:szCs w:val="28"/>
        </w:rPr>
      </w:pPr>
    </w:p>
    <w:tbl>
      <w:tblPr>
        <w:tblW w:w="1074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9"/>
        <w:gridCol w:w="119"/>
        <w:gridCol w:w="70"/>
        <w:gridCol w:w="189"/>
        <w:gridCol w:w="2412"/>
      </w:tblGrid>
      <w:tr w:rsidR="00AD7D9D" w14:paraId="66C81194" w14:textId="77777777" w:rsidTr="009F05BB">
        <w:trPr>
          <w:trHeight w:val="281"/>
        </w:trPr>
        <w:tc>
          <w:tcPr>
            <w:tcW w:w="10749" w:type="dxa"/>
            <w:gridSpan w:val="5"/>
          </w:tcPr>
          <w:p w14:paraId="3B0C6D40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bookmarkStart w:id="0" w:name="_Hlk199147632"/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Instituição de Ensino:</w:t>
            </w:r>
          </w:p>
        </w:tc>
      </w:tr>
      <w:tr w:rsidR="00AD7D9D" w14:paraId="4EBBBA53" w14:textId="77777777" w:rsidTr="009F05BB">
        <w:trPr>
          <w:trHeight w:val="281"/>
        </w:trPr>
        <w:tc>
          <w:tcPr>
            <w:tcW w:w="8078" w:type="dxa"/>
            <w:gridSpan w:val="2"/>
          </w:tcPr>
          <w:p w14:paraId="24575919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Curso:</w:t>
            </w:r>
          </w:p>
        </w:tc>
        <w:tc>
          <w:tcPr>
            <w:tcW w:w="2671" w:type="dxa"/>
            <w:gridSpan w:val="3"/>
          </w:tcPr>
          <w:p w14:paraId="4601D100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Período: </w:t>
            </w:r>
          </w:p>
        </w:tc>
      </w:tr>
      <w:tr w:rsidR="00AD7D9D" w14:paraId="668A52F1" w14:textId="77777777" w:rsidTr="009F05BB">
        <w:trPr>
          <w:trHeight w:val="281"/>
        </w:trPr>
        <w:tc>
          <w:tcPr>
            <w:tcW w:w="10749" w:type="dxa"/>
            <w:gridSpan w:val="5"/>
          </w:tcPr>
          <w:p w14:paraId="12E7ED61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Disciplina:</w:t>
            </w:r>
          </w:p>
        </w:tc>
      </w:tr>
      <w:tr w:rsidR="00AD7D9D" w14:paraId="44E1C973" w14:textId="77777777" w:rsidTr="009F05BB">
        <w:trPr>
          <w:trHeight w:val="281"/>
        </w:trPr>
        <w:tc>
          <w:tcPr>
            <w:tcW w:w="8078" w:type="dxa"/>
            <w:gridSpan w:val="2"/>
            <w:tcBorders>
              <w:top w:val="single" w:sz="4" w:space="0" w:color="FFFFFF"/>
              <w:right w:val="single" w:sz="4" w:space="0" w:color="auto"/>
            </w:tcBorders>
          </w:tcPr>
          <w:p w14:paraId="639CC3EF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Prof. responsável:</w:t>
            </w:r>
          </w:p>
        </w:tc>
        <w:tc>
          <w:tcPr>
            <w:tcW w:w="25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14:paraId="1015A69B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2412" w:type="dxa"/>
            <w:tcBorders>
              <w:left w:val="single" w:sz="4" w:space="0" w:color="FFFFFF"/>
            </w:tcBorders>
          </w:tcPr>
          <w:p w14:paraId="29A548AC" w14:textId="77777777" w:rsidR="00AD7D9D" w:rsidRPr="008959AC" w:rsidRDefault="00AD7D9D" w:rsidP="009F05BB">
            <w:pPr>
              <w:pStyle w:val="Ttulo"/>
              <w:ind w:left="5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Fone:</w:t>
            </w:r>
          </w:p>
        </w:tc>
      </w:tr>
      <w:tr w:rsidR="00AD7D9D" w14:paraId="270D5167" w14:textId="77777777" w:rsidTr="009F05BB">
        <w:trPr>
          <w:trHeight w:val="281"/>
        </w:trPr>
        <w:tc>
          <w:tcPr>
            <w:tcW w:w="10749" w:type="dxa"/>
            <w:gridSpan w:val="5"/>
          </w:tcPr>
          <w:p w14:paraId="24FA07E3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Endereço eletrônico:</w:t>
            </w:r>
          </w:p>
        </w:tc>
      </w:tr>
      <w:tr w:rsidR="00AD7D9D" w14:paraId="490EADD5" w14:textId="77777777" w:rsidTr="009F05BB">
        <w:trPr>
          <w:trHeight w:val="281"/>
        </w:trPr>
        <w:tc>
          <w:tcPr>
            <w:tcW w:w="7959" w:type="dxa"/>
            <w:tcBorders>
              <w:right w:val="single" w:sz="4" w:space="0" w:color="FFFFFF"/>
            </w:tcBorders>
          </w:tcPr>
          <w:p w14:paraId="44F8B043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Aluno/a</w:t>
            </w:r>
            <w:r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 ou </w:t>
            </w:r>
            <w:r w:rsidRPr="00795ECB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Grupo</w:t>
            </w:r>
            <w:r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 </w:t>
            </w:r>
            <w:r w:rsidRPr="00795ECB"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  <w:t>(nome de todos):</w:t>
            </w:r>
          </w:p>
          <w:p w14:paraId="138EDDFF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6AE74970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45F94AAB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07B25B11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605C3F97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4E006855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00AF74FA" w14:textId="77777777" w:rsidR="00AD7D9D" w:rsidRDefault="00AD7D9D" w:rsidP="009F05BB">
            <w:pPr>
              <w:pStyle w:val="Ttulo"/>
              <w:jc w:val="left"/>
              <w:rPr>
                <w:rFonts w:ascii="Tahoma" w:eastAsia="Calibri" w:hAnsi="Tahoma" w:cs="Tahoma"/>
                <w:b w:val="0"/>
                <w:color w:val="auto"/>
                <w:sz w:val="20"/>
                <w:lang w:val="pt-BR" w:eastAsia="en-US"/>
              </w:rPr>
            </w:pPr>
          </w:p>
          <w:p w14:paraId="6627441B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189" w:type="dxa"/>
            <w:gridSpan w:val="2"/>
            <w:tcBorders>
              <w:left w:val="single" w:sz="4" w:space="0" w:color="FFFFFF"/>
              <w:right w:val="single" w:sz="4" w:space="0" w:color="auto"/>
            </w:tcBorders>
          </w:tcPr>
          <w:p w14:paraId="0B6C9CE0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189" w:type="dxa"/>
            <w:tcBorders>
              <w:left w:val="single" w:sz="4" w:space="0" w:color="auto"/>
              <w:right w:val="single" w:sz="4" w:space="0" w:color="FFFFFF"/>
            </w:tcBorders>
          </w:tcPr>
          <w:p w14:paraId="60CAECE1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2412" w:type="dxa"/>
            <w:tcBorders>
              <w:left w:val="single" w:sz="4" w:space="0" w:color="FFFFFF"/>
            </w:tcBorders>
          </w:tcPr>
          <w:p w14:paraId="63EE53B8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Fone:</w:t>
            </w:r>
          </w:p>
        </w:tc>
      </w:tr>
      <w:tr w:rsidR="00AD7D9D" w14:paraId="77571B0A" w14:textId="77777777" w:rsidTr="009F05BB">
        <w:trPr>
          <w:trHeight w:val="299"/>
        </w:trPr>
        <w:tc>
          <w:tcPr>
            <w:tcW w:w="8148" w:type="dxa"/>
            <w:gridSpan w:val="3"/>
            <w:tcBorders>
              <w:right w:val="single" w:sz="4" w:space="0" w:color="FFFFFF"/>
            </w:tcBorders>
          </w:tcPr>
          <w:p w14:paraId="532FA51C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Endereço eletrônico:</w:t>
            </w:r>
          </w:p>
          <w:p w14:paraId="65DE101E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131D2CC9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614BE559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37AA685D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1F729A3E" w14:textId="77777777" w:rsidR="00AD7D9D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0A9409EE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2601" w:type="dxa"/>
            <w:gridSpan w:val="2"/>
            <w:tcBorders>
              <w:left w:val="single" w:sz="4" w:space="0" w:color="FFFFFF"/>
            </w:tcBorders>
          </w:tcPr>
          <w:p w14:paraId="6C4D94EC" w14:textId="77777777" w:rsidR="00AD7D9D" w:rsidRPr="008959AC" w:rsidRDefault="00AD7D9D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</w:tr>
      <w:bookmarkEnd w:id="0"/>
    </w:tbl>
    <w:p w14:paraId="2AAA8438" w14:textId="77777777" w:rsidR="00AD7D9D" w:rsidRDefault="00AD7D9D" w:rsidP="00E67E99">
      <w:pPr>
        <w:ind w:left="-426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07" w:type="dxa"/>
        <w:tblInd w:w="-714" w:type="dxa"/>
        <w:tblLook w:val="04A0" w:firstRow="1" w:lastRow="0" w:firstColumn="1" w:lastColumn="0" w:noHBand="0" w:noVBand="1"/>
      </w:tblPr>
      <w:tblGrid>
        <w:gridCol w:w="10707"/>
      </w:tblGrid>
      <w:tr w:rsidR="00AD7D9D" w14:paraId="03B57D9D" w14:textId="77777777" w:rsidTr="00AD7D9D">
        <w:trPr>
          <w:trHeight w:val="477"/>
        </w:trPr>
        <w:tc>
          <w:tcPr>
            <w:tcW w:w="10707" w:type="dxa"/>
          </w:tcPr>
          <w:p w14:paraId="784B0860" w14:textId="77777777" w:rsidR="00AD7D9D" w:rsidRDefault="00AD7D9D" w:rsidP="00AD7D9D">
            <w:pPr>
              <w:rPr>
                <w:rFonts w:ascii="Tahoma" w:hAnsi="Tahoma" w:cs="Tahoma"/>
                <w:sz w:val="20"/>
                <w:szCs w:val="20"/>
              </w:rPr>
            </w:pPr>
            <w:r w:rsidRPr="00A307E8">
              <w:rPr>
                <w:rFonts w:ascii="Tahoma" w:hAnsi="Tahoma" w:cs="Tahoma"/>
                <w:b/>
              </w:rPr>
              <w:t>Objetivo</w:t>
            </w:r>
            <w:r>
              <w:rPr>
                <w:rFonts w:ascii="Tahoma" w:hAnsi="Tahoma" w:cs="Tahoma"/>
                <w:b/>
              </w:rPr>
              <w:t>s</w:t>
            </w:r>
            <w:r w:rsidRPr="00A307E8">
              <w:rPr>
                <w:rFonts w:ascii="Tahoma" w:hAnsi="Tahoma" w:cs="Tahoma"/>
                <w:b/>
              </w:rPr>
              <w:t xml:space="preserve"> da Vis</w:t>
            </w:r>
            <w:r>
              <w:rPr>
                <w:rFonts w:ascii="Tahoma" w:hAnsi="Tahoma" w:cs="Tahoma"/>
                <w:b/>
              </w:rPr>
              <w:t>i</w:t>
            </w:r>
            <w:r w:rsidRPr="00A307E8">
              <w:rPr>
                <w:rFonts w:ascii="Tahoma" w:hAnsi="Tahoma" w:cs="Tahoma"/>
                <w:b/>
              </w:rPr>
              <w:t xml:space="preserve">ta </w:t>
            </w:r>
            <w:r>
              <w:rPr>
                <w:rFonts w:ascii="Tahoma" w:hAnsi="Tahoma" w:cs="Tahoma"/>
                <w:b/>
              </w:rPr>
              <w:t>Acadêmica</w:t>
            </w:r>
            <w:r w:rsidRPr="00A307E8">
              <w:rPr>
                <w:rFonts w:ascii="Tahoma" w:hAnsi="Tahoma" w:cs="Tahoma"/>
                <w:b/>
              </w:rPr>
              <w:t>:</w:t>
            </w:r>
            <w:r>
              <w:t xml:space="preserve"> </w:t>
            </w:r>
            <w:r w:rsidRPr="00A307E8">
              <w:rPr>
                <w:rFonts w:ascii="Tahoma" w:hAnsi="Tahoma" w:cs="Tahoma"/>
                <w:sz w:val="20"/>
                <w:szCs w:val="20"/>
              </w:rPr>
              <w:t>(Elencar os objetivo</w:t>
            </w:r>
            <w:r>
              <w:rPr>
                <w:rFonts w:ascii="Tahoma" w:hAnsi="Tahoma" w:cs="Tahoma"/>
                <w:sz w:val="20"/>
                <w:szCs w:val="20"/>
              </w:rPr>
              <w:t>s para a realização da visita)</w:t>
            </w:r>
          </w:p>
          <w:p w14:paraId="00705A28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FD90E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9D378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C7BBF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4A418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003FB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0C4AA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44B099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04801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D5B91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7D4C3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A51EC" w14:textId="77777777" w:rsidR="00AD7D9D" w:rsidRDefault="00AD7D9D" w:rsidP="00E67E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FDB30A" w14:textId="77777777" w:rsidR="00AD7D9D" w:rsidRDefault="00AD7D9D" w:rsidP="00E67E99">
      <w:pPr>
        <w:ind w:left="-426"/>
        <w:rPr>
          <w:rFonts w:ascii="Arial" w:hAnsi="Arial" w:cs="Arial"/>
          <w:sz w:val="24"/>
          <w:szCs w:val="24"/>
        </w:rPr>
      </w:pPr>
    </w:p>
    <w:p w14:paraId="19A61612" w14:textId="572E1E68" w:rsidR="00EF2744" w:rsidRDefault="00AD7D9D" w:rsidP="00E67E99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EE67F6" wp14:editId="7ABD9C9D">
                <wp:simplePos x="0" y="0"/>
                <wp:positionH relativeFrom="column">
                  <wp:posOffset>363855</wp:posOffset>
                </wp:positionH>
                <wp:positionV relativeFrom="paragraph">
                  <wp:posOffset>6408420</wp:posOffset>
                </wp:positionV>
                <wp:extent cx="6800215" cy="2178685"/>
                <wp:effectExtent l="11430" t="7620" r="8255" b="13970"/>
                <wp:wrapNone/>
                <wp:docPr id="602729432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217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CC63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307E8">
                              <w:rPr>
                                <w:rFonts w:ascii="Tahoma" w:hAnsi="Tahoma" w:cs="Tahoma"/>
                                <w:b/>
                              </w:rPr>
                              <w:t>Objetivo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</w:t>
                            </w:r>
                            <w:r w:rsidRPr="00A307E8">
                              <w:rPr>
                                <w:rFonts w:ascii="Tahoma" w:hAnsi="Tahoma" w:cs="Tahoma"/>
                                <w:b/>
                              </w:rPr>
                              <w:t xml:space="preserve"> da Vis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</w:t>
                            </w:r>
                            <w:r w:rsidRPr="00A307E8">
                              <w:rPr>
                                <w:rFonts w:ascii="Tahoma" w:hAnsi="Tahoma" w:cs="Tahoma"/>
                                <w:b/>
                              </w:rPr>
                              <w:t xml:space="preserve">ta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Acadêmica</w:t>
                            </w:r>
                            <w:r w:rsidRPr="00A307E8"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A307E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(Elencar os objetivo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 para a realização da visita)</w:t>
                            </w:r>
                          </w:p>
                          <w:p w14:paraId="7460B2A0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CB19AF6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492AC82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9F0A23D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F8CBBAC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508BA90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AE9CA34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5FF06F5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13BAA538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A61225E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B7065DC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200908D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AB62CCB" w14:textId="77777777" w:rsidR="00AD7D9D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9E12ABC" w14:textId="77777777" w:rsidR="00AD7D9D" w:rsidRPr="00A307E8" w:rsidRDefault="00AD7D9D" w:rsidP="00AD7D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E67F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left:0;text-align:left;margin-left:28.65pt;margin-top:504.6pt;width:535.45pt;height:17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iBGwIAADMEAAAOAAAAZHJzL2Uyb0RvYy54bWysU9tu2zAMfR+wfxD0vviCJE2NOEWXLsOA&#10;7gJ0+wBZlm1hsqhJSuzu60fJbprdXobpQSBF6pA8JLc3Y6/ISVgnQZc0W6SUCM2hlrot6ZfPh1cb&#10;SpxnumYKtCjpo3D0ZvfyxXYwhcihA1ULSxBEu2IwJe28N0WSON6JnrkFGKHR2IDtmUfVtklt2YDo&#10;vUryNF0nA9jaWODCOXy9m4x0F/GbRnD/sWmc8ESVFHPz8bbxrsKd7LasaC0zneRzGuwfsuiZ1Bj0&#10;DHXHPCNHK3+D6iW34KDxCw59Ak0juYg1YDVZ+ks1Dx0zItaC5Dhzpsn9P1j+4fRgPlnix9cwYgNj&#10;Ec7cA//qiIZ9x3Qrbq2FoROsxsBZoCwZjCvmr4FqV7gAUg3vocYms6OHCDQ2tg+sYJ0E0bEBj2fS&#10;xegJx8f1Jk3zbEUJR1ueXW3Wm1WMwYqn78Y6/1ZAT4JQUotdjfDsdO98SIcVTy4hmgMl64NUKiq2&#10;rfbKkhPDCTjEM6P/5KY0GUp6vcpXEwN/hUjj+RNELz2OspJ9SbEkPMGJFYG3N7qOsmdSTTKmrPRM&#10;ZOBuYtGP1UhkPbMceK2gfkRmLUyTi5uGQgf2OyUDTm1J3bcjs4IS9U5jd66z5TKMeVSWq6scFXtp&#10;qS4tTHOEKqmnZBL3flqNo7Gy7TDSNA8abrGjjYxcP2c1p4+TGVswb1EY/Us9ej3v+u4HAAAA//8D&#10;AFBLAwQUAAYACAAAACEAQdPjKuIAAAANAQAADwAAAGRycy9kb3ducmV2LnhtbEyPzU7DMBCE70i8&#10;g7VIXBC1m9A2DXEqhASCGxQEVzfeJhH+Cbabhrdne4Lb7M5o9ttqM1nDRgyx907CfCaAoWu87l0r&#10;4f3t4boAFpNyWhnvUMIPRtjU52eVKrU/ulcct6llVOJiqSR0KQ0l57Hp0Ko48wM68vY+WJVoDC3X&#10;QR2p3BqeCbHkVvWOLnRqwPsOm6/twUoobp7Gz/icv3w0y71Zp6vV+PgdpLy8mO5ugSWc0l8YTviE&#10;DjUx7fzB6ciMhMUqpyTthVhnwE6JeVaQ2pHKF1kOvK74/y/qXwAAAP//AwBQSwECLQAUAAYACAAA&#10;ACEAtoM4kv4AAADhAQAAEwAAAAAAAAAAAAAAAAAAAAAAW0NvbnRlbnRfVHlwZXNdLnhtbFBLAQIt&#10;ABQABgAIAAAAIQA4/SH/1gAAAJQBAAALAAAAAAAAAAAAAAAAAC8BAABfcmVscy8ucmVsc1BLAQIt&#10;ABQABgAIAAAAIQCPDwiBGwIAADMEAAAOAAAAAAAAAAAAAAAAAC4CAABkcnMvZTJvRG9jLnhtbFBL&#10;AQItABQABgAIAAAAIQBB0+Mq4gAAAA0BAAAPAAAAAAAAAAAAAAAAAHUEAABkcnMvZG93bnJldi54&#10;bWxQSwUGAAAAAAQABADzAAAAhAUAAAAA&#10;">
                <v:textbox>
                  <w:txbxContent>
                    <w:p w14:paraId="344FCC63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307E8">
                        <w:rPr>
                          <w:rFonts w:ascii="Tahoma" w:hAnsi="Tahoma" w:cs="Tahoma"/>
                          <w:b/>
                        </w:rPr>
                        <w:t>Objetivo</w:t>
                      </w:r>
                      <w:r>
                        <w:rPr>
                          <w:rFonts w:ascii="Tahoma" w:hAnsi="Tahoma" w:cs="Tahoma"/>
                          <w:b/>
                        </w:rPr>
                        <w:t>s</w:t>
                      </w:r>
                      <w:r w:rsidRPr="00A307E8">
                        <w:rPr>
                          <w:rFonts w:ascii="Tahoma" w:hAnsi="Tahoma" w:cs="Tahoma"/>
                          <w:b/>
                        </w:rPr>
                        <w:t xml:space="preserve"> da Vis</w:t>
                      </w:r>
                      <w:r>
                        <w:rPr>
                          <w:rFonts w:ascii="Tahoma" w:hAnsi="Tahoma" w:cs="Tahoma"/>
                          <w:b/>
                        </w:rPr>
                        <w:t>i</w:t>
                      </w:r>
                      <w:r w:rsidRPr="00A307E8">
                        <w:rPr>
                          <w:rFonts w:ascii="Tahoma" w:hAnsi="Tahoma" w:cs="Tahoma"/>
                          <w:b/>
                        </w:rPr>
                        <w:t xml:space="preserve">ta </w:t>
                      </w:r>
                      <w:r>
                        <w:rPr>
                          <w:rFonts w:ascii="Tahoma" w:hAnsi="Tahoma" w:cs="Tahoma"/>
                          <w:b/>
                        </w:rPr>
                        <w:t>Acadêmica</w:t>
                      </w:r>
                      <w:r w:rsidRPr="00A307E8"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Pr="00A307E8">
                        <w:rPr>
                          <w:rFonts w:ascii="Tahoma" w:hAnsi="Tahoma" w:cs="Tahoma"/>
                          <w:sz w:val="20"/>
                          <w:szCs w:val="20"/>
                        </w:rPr>
                        <w:t>(Elencar os objetivo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s para a realização da visita)</w:t>
                      </w:r>
                    </w:p>
                    <w:p w14:paraId="7460B2A0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CB19AF6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492AC82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9F0A23D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6F8CBBAC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508BA90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AE9CA34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5FF06F5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13BAA538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A61225E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B7065DC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200908D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AB62CCB" w14:textId="77777777" w:rsidR="00AD7D9D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9E12ABC" w14:textId="77777777" w:rsidR="00AD7D9D" w:rsidRPr="00A307E8" w:rsidRDefault="00AD7D9D" w:rsidP="00AD7D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744">
        <w:rPr>
          <w:rFonts w:ascii="Arial" w:hAnsi="Arial" w:cs="Arial"/>
          <w:sz w:val="24"/>
          <w:szCs w:val="24"/>
        </w:rPr>
        <w:br w:type="page"/>
      </w:r>
    </w:p>
    <w:p w14:paraId="6A6648DC" w14:textId="77777777" w:rsidR="00AD7D9D" w:rsidRDefault="00AD7D9D" w:rsidP="00E67E99">
      <w:pPr>
        <w:ind w:left="-426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4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4464"/>
        <w:gridCol w:w="4300"/>
      </w:tblGrid>
      <w:tr w:rsidR="00AD7D9D" w14:paraId="60B0F596" w14:textId="77777777" w:rsidTr="00AD7D9D">
        <w:trPr>
          <w:trHeight w:val="310"/>
        </w:trPr>
        <w:tc>
          <w:tcPr>
            <w:tcW w:w="10485" w:type="dxa"/>
            <w:gridSpan w:val="3"/>
          </w:tcPr>
          <w:p w14:paraId="60B37C35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Local/Equipamento sugerido para a visita:</w:t>
            </w:r>
          </w:p>
        </w:tc>
      </w:tr>
      <w:tr w:rsidR="00AD7D9D" w14:paraId="14548038" w14:textId="77777777" w:rsidTr="00AD7D9D">
        <w:trPr>
          <w:trHeight w:val="310"/>
        </w:trPr>
        <w:tc>
          <w:tcPr>
            <w:tcW w:w="10485" w:type="dxa"/>
            <w:gridSpan w:val="3"/>
          </w:tcPr>
          <w:p w14:paraId="7FCA70C0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Datas sugeridas:</w:t>
            </w:r>
          </w:p>
        </w:tc>
      </w:tr>
      <w:tr w:rsidR="00AD7D9D" w14:paraId="59510887" w14:textId="77777777" w:rsidTr="00AD7D9D">
        <w:trPr>
          <w:trHeight w:val="310"/>
        </w:trPr>
        <w:tc>
          <w:tcPr>
            <w:tcW w:w="1721" w:type="dxa"/>
          </w:tcPr>
          <w:p w14:paraId="08C7B199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Turno:</w:t>
            </w:r>
          </w:p>
        </w:tc>
        <w:tc>
          <w:tcPr>
            <w:tcW w:w="4464" w:type="dxa"/>
          </w:tcPr>
          <w:p w14:paraId="6FF4F878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Manhã    (  )</w:t>
            </w:r>
          </w:p>
        </w:tc>
        <w:tc>
          <w:tcPr>
            <w:tcW w:w="4300" w:type="dxa"/>
          </w:tcPr>
          <w:p w14:paraId="23ED1526" w14:textId="77777777" w:rsidR="00AD7D9D" w:rsidRPr="008959AC" w:rsidRDefault="00AD7D9D" w:rsidP="009F05BB">
            <w:pPr>
              <w:pStyle w:val="Ttulo"/>
              <w:spacing w:line="360" w:lineRule="auto"/>
              <w:ind w:left="65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Tarde     (  )                                                         </w:t>
            </w:r>
          </w:p>
        </w:tc>
      </w:tr>
      <w:tr w:rsidR="00AD7D9D" w14:paraId="18DAA48D" w14:textId="77777777" w:rsidTr="00AD7D9D">
        <w:trPr>
          <w:trHeight w:val="310"/>
        </w:trPr>
        <w:tc>
          <w:tcPr>
            <w:tcW w:w="1721" w:type="dxa"/>
          </w:tcPr>
          <w:p w14:paraId="14C105F4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Nº total de alunos:</w:t>
            </w:r>
          </w:p>
        </w:tc>
        <w:tc>
          <w:tcPr>
            <w:tcW w:w="4464" w:type="dxa"/>
          </w:tcPr>
          <w:p w14:paraId="4C0E0C20" w14:textId="77777777" w:rsidR="00AD7D9D" w:rsidRPr="008959AC" w:rsidRDefault="00AD7D9D" w:rsidP="009F05BB">
            <w:pPr>
              <w:pStyle w:val="Ttulo"/>
              <w:spacing w:line="360" w:lineRule="auto"/>
              <w:ind w:left="110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Nº de grupos (  )</w:t>
            </w:r>
          </w:p>
        </w:tc>
        <w:tc>
          <w:tcPr>
            <w:tcW w:w="4300" w:type="dxa"/>
          </w:tcPr>
          <w:p w14:paraId="51F40117" w14:textId="77777777" w:rsidR="00AD7D9D" w:rsidRPr="008959AC" w:rsidRDefault="00AD7D9D" w:rsidP="009F05BB">
            <w:pPr>
              <w:pStyle w:val="Ttulo"/>
              <w:spacing w:line="360" w:lineRule="auto"/>
              <w:ind w:left="35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Individual (  )</w:t>
            </w:r>
          </w:p>
        </w:tc>
      </w:tr>
      <w:tr w:rsidR="00AD7D9D" w14:paraId="49ADA9E9" w14:textId="77777777" w:rsidTr="00AD7D9D">
        <w:trPr>
          <w:trHeight w:val="310"/>
        </w:trPr>
        <w:tc>
          <w:tcPr>
            <w:tcW w:w="10485" w:type="dxa"/>
            <w:gridSpan w:val="3"/>
          </w:tcPr>
          <w:p w14:paraId="16E77CDB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Duração da visita acadêmica:      30 minutos (  )      1 hora      (   )          _____ (    )</w:t>
            </w:r>
          </w:p>
        </w:tc>
      </w:tr>
      <w:tr w:rsidR="00AD7D9D" w14:paraId="393765A4" w14:textId="77777777" w:rsidTr="00AD7D9D">
        <w:trPr>
          <w:trHeight w:val="330"/>
        </w:trPr>
        <w:tc>
          <w:tcPr>
            <w:tcW w:w="10485" w:type="dxa"/>
            <w:gridSpan w:val="3"/>
          </w:tcPr>
          <w:p w14:paraId="265C2D02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Cs/>
                <w:color w:val="auto"/>
                <w:sz w:val="24"/>
                <w:lang w:val="pt-BR" w:eastAsia="pt-BR"/>
              </w:rPr>
              <w:t>Observação importante</w:t>
            </w: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: cada grupo até 8 alunos</w:t>
            </w:r>
          </w:p>
        </w:tc>
      </w:tr>
      <w:tr w:rsidR="00AD7D9D" w14:paraId="3299A48E" w14:textId="77777777" w:rsidTr="00AD7D9D">
        <w:trPr>
          <w:trHeight w:val="330"/>
        </w:trPr>
        <w:tc>
          <w:tcPr>
            <w:tcW w:w="10485" w:type="dxa"/>
            <w:gridSpan w:val="3"/>
          </w:tcPr>
          <w:p w14:paraId="1D431C19" w14:textId="77777777" w:rsidR="00AD7D9D" w:rsidRPr="008959AC" w:rsidRDefault="00AD7D9D" w:rsidP="009F05BB">
            <w:pPr>
              <w:pStyle w:val="Ttulo"/>
              <w:spacing w:line="360" w:lineRule="auto"/>
              <w:jc w:val="left"/>
              <w:rPr>
                <w:rFonts w:ascii="Tahoma" w:eastAsia="Arial Unicode MS" w:hAnsi="Tahoma"/>
                <w:bCs/>
                <w:color w:val="auto"/>
                <w:sz w:val="24"/>
                <w:lang w:val="pt-BR" w:eastAsia="pt-BR"/>
              </w:rPr>
            </w:pPr>
            <w:r>
              <w:rPr>
                <w:rFonts w:ascii="Tahoma" w:eastAsia="Arial Unicode MS" w:hAnsi="Tahoma"/>
                <w:bCs/>
                <w:color w:val="auto"/>
                <w:sz w:val="24"/>
                <w:lang w:val="pt-BR" w:eastAsia="pt-BR"/>
              </w:rPr>
              <w:t>Assinatura e ciência do Professor(a) responsável:</w:t>
            </w:r>
          </w:p>
        </w:tc>
      </w:tr>
    </w:tbl>
    <w:p w14:paraId="08022088" w14:textId="77777777" w:rsidR="00E67E99" w:rsidRDefault="00E67E99" w:rsidP="00AD7D9D">
      <w:pPr>
        <w:rPr>
          <w:rFonts w:ascii="Arial" w:hAnsi="Arial" w:cs="Arial"/>
          <w:sz w:val="24"/>
          <w:szCs w:val="24"/>
        </w:rPr>
      </w:pPr>
    </w:p>
    <w:p w14:paraId="2FB0F36F" w14:textId="77777777" w:rsidR="00EF2744" w:rsidRDefault="00EF2744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D6F5C3" w14:textId="4CD31A85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17304B" wp14:editId="3AF05E6F">
                <wp:simplePos x="0" y="0"/>
                <wp:positionH relativeFrom="column">
                  <wp:posOffset>-661449</wp:posOffset>
                </wp:positionH>
                <wp:positionV relativeFrom="paragraph">
                  <wp:posOffset>151378</wp:posOffset>
                </wp:positionV>
                <wp:extent cx="6800215" cy="1744345"/>
                <wp:effectExtent l="17780" t="11430" r="11430" b="15875"/>
                <wp:wrapNone/>
                <wp:docPr id="98681925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174434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3300" w14:textId="77777777" w:rsidR="00AD7D9D" w:rsidRPr="00DA0E7A" w:rsidRDefault="00AD7D9D" w:rsidP="00AD7D9D">
                            <w:pPr>
                              <w:shd w:val="clear" w:color="auto" w:fill="C5E0B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0E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Importante:</w:t>
                            </w:r>
                          </w:p>
                          <w:p w14:paraId="70B36482" w14:textId="77777777" w:rsidR="00AD7D9D" w:rsidRPr="00DA0E7A" w:rsidRDefault="00AD7D9D" w:rsidP="00AD7D9D">
                            <w:pPr>
                              <w:shd w:val="clear" w:color="auto" w:fill="C5E0B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0E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DA0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solicitações serão respondidas no prazo de até 20 dias úteis, podendo ser prorrogado por mais 10 dias (Lei 12.527/2011).</w:t>
                            </w:r>
                          </w:p>
                          <w:p w14:paraId="2D23C371" w14:textId="77777777" w:rsidR="00AD7D9D" w:rsidRPr="00DA0E7A" w:rsidRDefault="00AD7D9D" w:rsidP="00AD7D9D">
                            <w:pPr>
                              <w:shd w:val="clear" w:color="auto" w:fill="C5E0B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0D9566" w14:textId="35991A2E" w:rsidR="00AD7D9D" w:rsidRPr="00DA0E7A" w:rsidRDefault="00AD7D9D" w:rsidP="00AD7D9D">
                            <w:pPr>
                              <w:shd w:val="clear" w:color="auto" w:fill="C5E0B3"/>
                              <w:spacing w:after="0" w:line="240" w:lineRule="auto"/>
                              <w:jc w:val="both"/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</w:rPr>
                            </w:pPr>
                            <w:r w:rsidRPr="00DA0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A visita acadêmica é exclusivamente uma </w:t>
                            </w:r>
                            <w:r w:rsidRPr="00DA0E7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visita de observação</w:t>
                            </w:r>
                            <w:r w:rsidRPr="00DA0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A0E7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curta duração em equipamento do SUAS. A visita poderá ser individual ou em grupo de estudantes</w:t>
                            </w:r>
                            <w:r w:rsidRPr="00DA0E7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 matriculados em cursos de instituições de ensino públicas ou privadas,</w:t>
                            </w:r>
                            <w:r w:rsidRPr="00DA0E7A"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 </w:t>
                            </w:r>
                            <w:r w:rsidRPr="00DA0E7A"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</w:rPr>
                              <w:t>preferencialmente acompanhada pela presença do(a) professor(a)/orientador(a).</w:t>
                            </w:r>
                          </w:p>
                          <w:p w14:paraId="3429519B" w14:textId="77777777" w:rsidR="00AD7D9D" w:rsidRPr="00DA0E7A" w:rsidRDefault="00AD7D9D" w:rsidP="00AD7D9D">
                            <w:pPr>
                              <w:shd w:val="clear" w:color="auto" w:fill="C5E0B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2C8233" w14:textId="77777777" w:rsidR="00AD7D9D" w:rsidRPr="00DA0E7A" w:rsidRDefault="00AD7D9D" w:rsidP="00AD7D9D">
                            <w:pPr>
                              <w:pStyle w:val="Corpodetexto"/>
                              <w:pBdr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0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Para análise faz-se necessário o preenchimento de todos os campos.</w:t>
                            </w:r>
                          </w:p>
                          <w:p w14:paraId="368B9EAB" w14:textId="77777777" w:rsidR="00AD7D9D" w:rsidRPr="00DA0E7A" w:rsidRDefault="00AD7D9D" w:rsidP="00AD7D9D">
                            <w:pPr>
                              <w:pStyle w:val="Corpodetexto"/>
                              <w:pBdr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52CC2E" w14:textId="4A7E230C" w:rsidR="00AD7D9D" w:rsidRPr="00DA0E7A" w:rsidRDefault="00AD7D9D" w:rsidP="00AD7D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0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-O Formulário deverá ser preenchido e encaminhado à Coordenação de Gestão do Trabalho e Educação Permanente, pelo e-ma</w:t>
                            </w:r>
                            <w:r w:rsidR="00580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il </w:t>
                            </w:r>
                            <w:hyperlink r:id="rId8" w:history="1">
                              <w:r w:rsidR="00580942" w:rsidRPr="002666E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edpermanentefas@curitiba.pr.gov.br</w:t>
                              </w:r>
                            </w:hyperlink>
                            <w:r w:rsidR="00580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6FD42E" w14:textId="77777777" w:rsidR="00AD7D9D" w:rsidRPr="008C6C0C" w:rsidRDefault="00AD7D9D" w:rsidP="00AD7D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7304B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7" type="#_x0000_t202" style="position:absolute;left:0;text-align:left;margin-left:-52.1pt;margin-top:11.9pt;width:535.45pt;height:13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frKgIAAEwEAAAOAAAAZHJzL2Uyb0RvYy54bWysVNtu2zAMfR+wfxD0vthOnV6MOEWbtMOA&#10;7gJ0+wBZlm1hsqhJSuzu60fJbprdXob5QSBF6pA8JL2+HntFDsI6Cbqk2SKlRGgOtdRtSb98vn9z&#10;SYnzTNdMgRYlfRKOXm9ev1oPphBL6EDVwhIE0a4YTEk7702RJI53omduAUZoNDZge+ZRtW1SWzYg&#10;eq+SZZqeJwPY2ljgwjm83U1Guon4TSO4/9g0TniiSoq5+XjaeFbhTDZrVrSWmU7yOQ32D1n0TGoM&#10;eoTaMc/I3srfoHrJLTho/IJDn0DTSC5iDVhNlv5SzWPHjIi1IDnOHGly/w+Wfzg8mk+W+PEWRmxg&#10;LMKZB+BfHdGw7ZhuxY21MHSC1Rg4C5Qlg3HF/DRQ7QoXQKrhPdTYZLb3EIHGxvaBFayTIDo24OlI&#10;uhg94Xh5fpmmy2xFCUdbdpHnZ/kqxmDF83NjnX8roCdBKKnFrkZ4dnhwPqTDimeXEM2BkvW9VCoq&#10;tq22ypIDwwnYru7S27MZ/Sc3pcmA4a/SVTpR8FeMNH5/wgg57Jjrplg1SsGLFb30OONK9iXFWvGb&#10;rgOhd7qOLp5JNclYi9Izw4HUiV4/ViOR9Ux/ILyC+gkptzCNNK4gCh3Y75QMOM4ldd/2zApK1DuN&#10;bbvK8jzMf1Ty1cUSFXtqqU4tTHOEKqmnZBK3ftqZvbGy7TDSNCgabrDVjYxNeMlqTh9HNvZmXq+w&#10;E6d69Hr5CWx+AAAA//8DAFBLAwQUAAYACAAAACEABmk15+AAAAALAQAADwAAAGRycy9kb3ducmV2&#10;LnhtbEyPwU7DMAyG70i8Q2QkblvSMspWmk4TEuI6ViS0m9eEpqJJ2iZby9tjTuNo+9Pv7y+2s+3Y&#10;RY+h9U5CshTAtKu9al0j4aN6XayBhYhOYeedlvCjA2zL25sCc+Un964vh9gwCnEhRwkmxj7nPNRG&#10;WwxL32tHty8/Wow0jg1XI04UbjueCpFxi62jDwZ7/WJ0/X04Wwm75lj15jhMg9lXnyuxzxJ8G6S8&#10;v5t3z8CinuMVhj99UoeSnE7+7FRgnYRFIlYpsRLSB+pAxCbLnoCdaLFZPwIvC/6/Q/kLAAD//wMA&#10;UEsBAi0AFAAGAAgAAAAhALaDOJL+AAAA4QEAABMAAAAAAAAAAAAAAAAAAAAAAFtDb250ZW50X1R5&#10;cGVzXS54bWxQSwECLQAUAAYACAAAACEAOP0h/9YAAACUAQAACwAAAAAAAAAAAAAAAAAvAQAAX3Jl&#10;bHMvLnJlbHNQSwECLQAUAAYACAAAACEAq2BH6yoCAABMBAAADgAAAAAAAAAAAAAAAAAuAgAAZHJz&#10;L2Uyb0RvYy54bWxQSwECLQAUAAYACAAAACEABmk15+AAAAALAQAADwAAAAAAAAAAAAAAAACEBAAA&#10;ZHJzL2Rvd25yZXYueG1sUEsFBgAAAAAEAAQA8wAAAJEFAAAAAA==&#10;" fillcolor="#c5e0b3" strokeweight="1.5pt">
                <v:stroke dashstyle="dash"/>
                <v:textbox>
                  <w:txbxContent>
                    <w:p w14:paraId="61EA3300" w14:textId="77777777" w:rsidR="00AD7D9D" w:rsidRPr="00DA0E7A" w:rsidRDefault="00AD7D9D" w:rsidP="00AD7D9D">
                      <w:pPr>
                        <w:shd w:val="clear" w:color="auto" w:fill="C5E0B3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0E7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Importante:</w:t>
                      </w:r>
                    </w:p>
                    <w:p w14:paraId="70B36482" w14:textId="77777777" w:rsidR="00AD7D9D" w:rsidRPr="00DA0E7A" w:rsidRDefault="00AD7D9D" w:rsidP="00AD7D9D">
                      <w:pPr>
                        <w:shd w:val="clear" w:color="auto" w:fill="C5E0B3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0E7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DA0E7A">
                        <w:rPr>
                          <w:rFonts w:ascii="Arial" w:hAnsi="Arial" w:cs="Arial"/>
                          <w:sz w:val="18"/>
                          <w:szCs w:val="18"/>
                        </w:rPr>
                        <w:t>As solicitações serão respondidas no prazo de até 20 dias úteis, podendo ser prorrogado por mais 10 dias (Lei 12.527/2011).</w:t>
                      </w:r>
                    </w:p>
                    <w:p w14:paraId="2D23C371" w14:textId="77777777" w:rsidR="00AD7D9D" w:rsidRPr="00DA0E7A" w:rsidRDefault="00AD7D9D" w:rsidP="00AD7D9D">
                      <w:pPr>
                        <w:shd w:val="clear" w:color="auto" w:fill="C5E0B3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0D9566" w14:textId="35991A2E" w:rsidR="00AD7D9D" w:rsidRPr="00DA0E7A" w:rsidRDefault="00AD7D9D" w:rsidP="00AD7D9D">
                      <w:pPr>
                        <w:shd w:val="clear" w:color="auto" w:fill="C5E0B3"/>
                        <w:spacing w:after="0" w:line="240" w:lineRule="auto"/>
                        <w:jc w:val="both"/>
                        <w:rPr>
                          <w:rStyle w:val="Forte"/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  <w:bdr w:val="none" w:sz="0" w:space="0" w:color="auto" w:frame="1"/>
                        </w:rPr>
                      </w:pPr>
                      <w:r w:rsidRPr="00DA0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A visita acadêmica é exclusivamente uma </w:t>
                      </w:r>
                      <w:r w:rsidRPr="00DA0E7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visita de observação</w:t>
                      </w:r>
                      <w:r w:rsidRPr="00DA0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DA0E7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 curta duração em equipamento do SUAS. A visita poderá ser individual ou em grupo de estudantes</w:t>
                      </w:r>
                      <w:r w:rsidRPr="00DA0E7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bdr w:val="none" w:sz="0" w:space="0" w:color="auto" w:frame="1"/>
                        </w:rPr>
                        <w:t> matriculados em cursos de instituições de ensino públicas ou privadas,</w:t>
                      </w:r>
                      <w:r w:rsidRPr="00DA0E7A">
                        <w:rPr>
                          <w:rStyle w:val="Forte"/>
                          <w:rFonts w:ascii="Arial" w:hAnsi="Arial" w:cs="Arial"/>
                          <w:color w:val="000000"/>
                          <w:sz w:val="18"/>
                          <w:szCs w:val="18"/>
                          <w:bdr w:val="none" w:sz="0" w:space="0" w:color="auto" w:frame="1"/>
                        </w:rPr>
                        <w:t> </w:t>
                      </w:r>
                      <w:r w:rsidRPr="00DA0E7A">
                        <w:rPr>
                          <w:rStyle w:val="Forte"/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  <w:bdr w:val="none" w:sz="0" w:space="0" w:color="auto" w:frame="1"/>
                        </w:rPr>
                        <w:t>preferencialmente acompanhada pela presença do(a) professor(a)/orientador(a).</w:t>
                      </w:r>
                    </w:p>
                    <w:p w14:paraId="3429519B" w14:textId="77777777" w:rsidR="00AD7D9D" w:rsidRPr="00DA0E7A" w:rsidRDefault="00AD7D9D" w:rsidP="00AD7D9D">
                      <w:pPr>
                        <w:shd w:val="clear" w:color="auto" w:fill="C5E0B3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02C8233" w14:textId="77777777" w:rsidR="00AD7D9D" w:rsidRPr="00DA0E7A" w:rsidRDefault="00AD7D9D" w:rsidP="00AD7D9D">
                      <w:pPr>
                        <w:pStyle w:val="Corpodetexto"/>
                        <w:pBdr>
                          <w:bottom w:val="none" w:sz="0" w:space="0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0E7A">
                        <w:rPr>
                          <w:rFonts w:ascii="Arial" w:hAnsi="Arial" w:cs="Arial"/>
                          <w:sz w:val="18"/>
                          <w:szCs w:val="18"/>
                        </w:rPr>
                        <w:t>- Para análise faz-se necessário o preenchimento de todos os campos.</w:t>
                      </w:r>
                    </w:p>
                    <w:p w14:paraId="368B9EAB" w14:textId="77777777" w:rsidR="00AD7D9D" w:rsidRPr="00DA0E7A" w:rsidRDefault="00AD7D9D" w:rsidP="00AD7D9D">
                      <w:pPr>
                        <w:pStyle w:val="Corpodetexto"/>
                        <w:pBdr>
                          <w:bottom w:val="none" w:sz="0" w:space="0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52CC2E" w14:textId="4A7E230C" w:rsidR="00AD7D9D" w:rsidRPr="00DA0E7A" w:rsidRDefault="00AD7D9D" w:rsidP="00AD7D9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0E7A">
                        <w:rPr>
                          <w:rFonts w:ascii="Arial" w:hAnsi="Arial" w:cs="Arial"/>
                          <w:sz w:val="18"/>
                          <w:szCs w:val="18"/>
                        </w:rPr>
                        <w:t>-O Formulário deverá ser preenchido e encaminhado à Coordenação de Gestão do Trabalho e Educação Permanente, pelo e-ma</w:t>
                      </w:r>
                      <w:r w:rsidR="005809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il </w:t>
                      </w:r>
                      <w:hyperlink r:id="rId9" w:history="1">
                        <w:r w:rsidR="00580942" w:rsidRPr="002666E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edpermanentefas@curitiba.pr.gov.br</w:t>
                        </w:r>
                      </w:hyperlink>
                      <w:r w:rsidR="005809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6FD42E" w14:textId="77777777" w:rsidR="00AD7D9D" w:rsidRPr="008C6C0C" w:rsidRDefault="00AD7D9D" w:rsidP="00AD7D9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A93D9" w14:textId="0FEAE861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8A7214" w14:textId="112F07B6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4A78EF" w14:textId="7954AA79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BE5E51" w14:textId="294C97F2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0C9413" w14:textId="6146AFF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08E43F" w14:textId="77366C28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0C421E" w14:textId="72F56FE8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B0BFFB" w14:textId="25264C74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AD8027" w14:textId="329C66B5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98ACED" w14:textId="7E495E4F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F8CE8C" w14:textId="10452E03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B69321" w14:textId="7777777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604143" w14:textId="7777777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22FB03" w14:textId="7777777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F335AF" w14:textId="7777777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94BCE5" w14:textId="77777777" w:rsidR="00AD7D9D" w:rsidRDefault="00AD7D9D" w:rsidP="00EF2744">
      <w:pPr>
        <w:pStyle w:val="PargrafodaLista"/>
        <w:spacing w:after="0" w:line="360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D7D9D" w:rsidSect="00232EF9">
      <w:headerReference w:type="default" r:id="rId10"/>
      <w:footerReference w:type="default" r:id="rId11"/>
      <w:pgSz w:w="11906" w:h="16838"/>
      <w:pgMar w:top="1417" w:right="1701" w:bottom="1417" w:left="1701" w:header="737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44A0" w14:textId="77777777" w:rsidR="00611F0B" w:rsidRDefault="00611F0B" w:rsidP="00AE02A2">
      <w:pPr>
        <w:spacing w:after="0" w:line="240" w:lineRule="auto"/>
      </w:pPr>
      <w:r>
        <w:separator/>
      </w:r>
    </w:p>
  </w:endnote>
  <w:endnote w:type="continuationSeparator" w:id="0">
    <w:p w14:paraId="57BDAEF2" w14:textId="77777777" w:rsidR="00611F0B" w:rsidRDefault="00611F0B" w:rsidP="00AE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66612"/>
      <w:docPartObj>
        <w:docPartGallery w:val="Page Numbers (Bottom of Page)"/>
        <w:docPartUnique/>
      </w:docPartObj>
    </w:sdtPr>
    <w:sdtEndPr/>
    <w:sdtContent>
      <w:p w14:paraId="7770ECAF" w14:textId="77777777" w:rsidR="0069104D" w:rsidRDefault="00B21202">
        <w:pPr>
          <w:pStyle w:val="Rodap"/>
          <w:jc w:val="right"/>
        </w:pPr>
        <w:r>
          <w:fldChar w:fldCharType="begin"/>
        </w:r>
        <w:r w:rsidR="0069104D">
          <w:instrText>PAGE   \* MERGEFORMAT</w:instrText>
        </w:r>
        <w:r>
          <w:fldChar w:fldCharType="separate"/>
        </w:r>
        <w:r w:rsidR="00904B80">
          <w:rPr>
            <w:noProof/>
          </w:rPr>
          <w:t>2</w:t>
        </w:r>
        <w:r>
          <w:fldChar w:fldCharType="end"/>
        </w:r>
      </w:p>
    </w:sdtContent>
  </w:sdt>
  <w:p w14:paraId="4234F2B4" w14:textId="77777777" w:rsidR="004F07D5" w:rsidRDefault="004F07D5" w:rsidP="00151ED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8C4" w14:textId="77777777" w:rsidR="00611F0B" w:rsidRDefault="00611F0B" w:rsidP="00AE02A2">
      <w:pPr>
        <w:spacing w:after="0" w:line="240" w:lineRule="auto"/>
      </w:pPr>
      <w:r>
        <w:separator/>
      </w:r>
    </w:p>
  </w:footnote>
  <w:footnote w:type="continuationSeparator" w:id="0">
    <w:p w14:paraId="15712EC6" w14:textId="77777777" w:rsidR="00611F0B" w:rsidRDefault="00611F0B" w:rsidP="00AE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07F7" w14:textId="76AB3772" w:rsidR="00020A58" w:rsidRDefault="00566C24" w:rsidP="00566C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60499D0" wp14:editId="498D7829">
          <wp:simplePos x="0" y="0"/>
          <wp:positionH relativeFrom="column">
            <wp:posOffset>4027323</wp:posOffset>
          </wp:positionH>
          <wp:positionV relativeFrom="paragraph">
            <wp:posOffset>226914</wp:posOffset>
          </wp:positionV>
          <wp:extent cx="1386840" cy="550545"/>
          <wp:effectExtent l="0" t="0" r="3810" b="1905"/>
          <wp:wrapTight wrapText="bothSides">
            <wp:wrapPolygon edited="0">
              <wp:start x="0" y="0"/>
              <wp:lineTo x="0" y="20927"/>
              <wp:lineTo x="21363" y="20927"/>
              <wp:lineTo x="21363" y="0"/>
              <wp:lineTo x="0" y="0"/>
            </wp:wrapPolygon>
          </wp:wrapTight>
          <wp:docPr id="421341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857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04D">
      <w:rPr>
        <w:noProof/>
        <w:lang w:eastAsia="pt-BR"/>
      </w:rPr>
      <w:drawing>
        <wp:inline distT="0" distB="0" distL="0" distR="0" wp14:anchorId="53478E31" wp14:editId="7B26CAB5">
          <wp:extent cx="1101673" cy="824602"/>
          <wp:effectExtent l="0" t="0" r="3810" b="0"/>
          <wp:docPr id="15353164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425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4405" cy="85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A3"/>
    <w:multiLevelType w:val="hybridMultilevel"/>
    <w:tmpl w:val="6F44F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028"/>
    <w:multiLevelType w:val="multilevel"/>
    <w:tmpl w:val="A54AA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F81898"/>
    <w:multiLevelType w:val="hybridMultilevel"/>
    <w:tmpl w:val="8A206C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125C"/>
    <w:multiLevelType w:val="hybridMultilevel"/>
    <w:tmpl w:val="1F36CA98"/>
    <w:lvl w:ilvl="0" w:tplc="50B20F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D2C"/>
    <w:multiLevelType w:val="multilevel"/>
    <w:tmpl w:val="AC7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AF3A95"/>
    <w:multiLevelType w:val="hybridMultilevel"/>
    <w:tmpl w:val="6A7A6A34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304570"/>
    <w:multiLevelType w:val="multilevel"/>
    <w:tmpl w:val="513824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7" w15:restartNumberingAfterBreak="0">
    <w:nsid w:val="3C8F09BF"/>
    <w:multiLevelType w:val="hybridMultilevel"/>
    <w:tmpl w:val="3828E0A6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 w15:restartNumberingAfterBreak="0">
    <w:nsid w:val="3E0A4AEF"/>
    <w:multiLevelType w:val="multilevel"/>
    <w:tmpl w:val="15FA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30AD8"/>
    <w:multiLevelType w:val="hybridMultilevel"/>
    <w:tmpl w:val="4F9A393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1FD366A"/>
    <w:multiLevelType w:val="multilevel"/>
    <w:tmpl w:val="25F4534E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45F625F6"/>
    <w:multiLevelType w:val="hybridMultilevel"/>
    <w:tmpl w:val="F59CF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F6D38"/>
    <w:multiLevelType w:val="hybridMultilevel"/>
    <w:tmpl w:val="59F45272"/>
    <w:lvl w:ilvl="0" w:tplc="8D4620F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6C6B21"/>
    <w:multiLevelType w:val="multilevel"/>
    <w:tmpl w:val="5A329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880"/>
      </w:pPr>
      <w:rPr>
        <w:rFonts w:hint="default"/>
      </w:rPr>
    </w:lvl>
  </w:abstractNum>
  <w:abstractNum w:abstractNumId="14" w15:restartNumberingAfterBreak="0">
    <w:nsid w:val="5C5A3F8B"/>
    <w:multiLevelType w:val="hybridMultilevel"/>
    <w:tmpl w:val="F5567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4D76"/>
    <w:multiLevelType w:val="hybridMultilevel"/>
    <w:tmpl w:val="AFD075A4"/>
    <w:lvl w:ilvl="0" w:tplc="19F66D3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526A64"/>
    <w:multiLevelType w:val="multilevel"/>
    <w:tmpl w:val="3C8E6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780" w:hanging="720"/>
      </w:pPr>
      <w:rPr>
        <w:rFonts w:hint="default"/>
        <w:b/>
        <w:bCs w:val="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68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  <w:b w:val="0"/>
        <w:sz w:val="24"/>
      </w:rPr>
    </w:lvl>
  </w:abstractNum>
  <w:abstractNum w:abstractNumId="17" w15:restartNumberingAfterBreak="0">
    <w:nsid w:val="65791228"/>
    <w:multiLevelType w:val="multilevel"/>
    <w:tmpl w:val="85A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1649D"/>
    <w:multiLevelType w:val="hybridMultilevel"/>
    <w:tmpl w:val="9F1A182C"/>
    <w:lvl w:ilvl="0" w:tplc="0DEEE3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0217677">
    <w:abstractNumId w:val="17"/>
  </w:num>
  <w:num w:numId="2" w16cid:durableId="1292243722">
    <w:abstractNumId w:val="11"/>
  </w:num>
  <w:num w:numId="3" w16cid:durableId="1305817412">
    <w:abstractNumId w:val="8"/>
  </w:num>
  <w:num w:numId="4" w16cid:durableId="1419404362">
    <w:abstractNumId w:val="14"/>
  </w:num>
  <w:num w:numId="5" w16cid:durableId="901257032">
    <w:abstractNumId w:val="4"/>
  </w:num>
  <w:num w:numId="6" w16cid:durableId="131023333">
    <w:abstractNumId w:val="0"/>
  </w:num>
  <w:num w:numId="7" w16cid:durableId="612246794">
    <w:abstractNumId w:val="18"/>
  </w:num>
  <w:num w:numId="8" w16cid:durableId="119763594">
    <w:abstractNumId w:val="5"/>
  </w:num>
  <w:num w:numId="9" w16cid:durableId="1870532653">
    <w:abstractNumId w:val="12"/>
  </w:num>
  <w:num w:numId="10" w16cid:durableId="1491673588">
    <w:abstractNumId w:val="15"/>
  </w:num>
  <w:num w:numId="11" w16cid:durableId="1911693077">
    <w:abstractNumId w:val="3"/>
  </w:num>
  <w:num w:numId="12" w16cid:durableId="399912370">
    <w:abstractNumId w:val="10"/>
  </w:num>
  <w:num w:numId="13" w16cid:durableId="2136409563">
    <w:abstractNumId w:val="6"/>
  </w:num>
  <w:num w:numId="14" w16cid:durableId="669215793">
    <w:abstractNumId w:val="13"/>
  </w:num>
  <w:num w:numId="15" w16cid:durableId="589236368">
    <w:abstractNumId w:val="9"/>
  </w:num>
  <w:num w:numId="16" w16cid:durableId="1941063228">
    <w:abstractNumId w:val="7"/>
  </w:num>
  <w:num w:numId="17" w16cid:durableId="142546673">
    <w:abstractNumId w:val="2"/>
  </w:num>
  <w:num w:numId="18" w16cid:durableId="416633873">
    <w:abstractNumId w:val="1"/>
  </w:num>
  <w:num w:numId="19" w16cid:durableId="1356543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AC"/>
    <w:rsid w:val="00003A3B"/>
    <w:rsid w:val="0001387D"/>
    <w:rsid w:val="00020A58"/>
    <w:rsid w:val="00031B76"/>
    <w:rsid w:val="00045CA4"/>
    <w:rsid w:val="000543BF"/>
    <w:rsid w:val="00054CF3"/>
    <w:rsid w:val="00060DB0"/>
    <w:rsid w:val="00061F17"/>
    <w:rsid w:val="00074713"/>
    <w:rsid w:val="00076A5C"/>
    <w:rsid w:val="00077925"/>
    <w:rsid w:val="0008199E"/>
    <w:rsid w:val="0008542F"/>
    <w:rsid w:val="00093EE8"/>
    <w:rsid w:val="000A6768"/>
    <w:rsid w:val="000B3479"/>
    <w:rsid w:val="000B3904"/>
    <w:rsid w:val="000B70A8"/>
    <w:rsid w:val="000B724C"/>
    <w:rsid w:val="000C5B2E"/>
    <w:rsid w:val="000D24C0"/>
    <w:rsid w:val="000E14DB"/>
    <w:rsid w:val="000E1984"/>
    <w:rsid w:val="000E56E6"/>
    <w:rsid w:val="000E6995"/>
    <w:rsid w:val="001064E5"/>
    <w:rsid w:val="00140EEF"/>
    <w:rsid w:val="001422EE"/>
    <w:rsid w:val="00142C3F"/>
    <w:rsid w:val="001440BB"/>
    <w:rsid w:val="001446B0"/>
    <w:rsid w:val="00146F74"/>
    <w:rsid w:val="00151EDF"/>
    <w:rsid w:val="0016314A"/>
    <w:rsid w:val="00167134"/>
    <w:rsid w:val="00173A21"/>
    <w:rsid w:val="00177E38"/>
    <w:rsid w:val="001848B1"/>
    <w:rsid w:val="00193ED5"/>
    <w:rsid w:val="001A165E"/>
    <w:rsid w:val="001B102A"/>
    <w:rsid w:val="001D4DA3"/>
    <w:rsid w:val="002078E5"/>
    <w:rsid w:val="002175A8"/>
    <w:rsid w:val="002239D2"/>
    <w:rsid w:val="002300EF"/>
    <w:rsid w:val="00232EF9"/>
    <w:rsid w:val="00242431"/>
    <w:rsid w:val="0025586F"/>
    <w:rsid w:val="002653DF"/>
    <w:rsid w:val="00265461"/>
    <w:rsid w:val="00272AE7"/>
    <w:rsid w:val="0027392B"/>
    <w:rsid w:val="00273E1E"/>
    <w:rsid w:val="002748DA"/>
    <w:rsid w:val="00275195"/>
    <w:rsid w:val="00276FAC"/>
    <w:rsid w:val="00277E63"/>
    <w:rsid w:val="00292F85"/>
    <w:rsid w:val="00293ABB"/>
    <w:rsid w:val="002B2A36"/>
    <w:rsid w:val="002B4CF4"/>
    <w:rsid w:val="002B5673"/>
    <w:rsid w:val="002D027B"/>
    <w:rsid w:val="002D0A98"/>
    <w:rsid w:val="002D1C06"/>
    <w:rsid w:val="003073D1"/>
    <w:rsid w:val="0031156C"/>
    <w:rsid w:val="003221DE"/>
    <w:rsid w:val="00325891"/>
    <w:rsid w:val="00326595"/>
    <w:rsid w:val="00326E57"/>
    <w:rsid w:val="00346716"/>
    <w:rsid w:val="00347A4D"/>
    <w:rsid w:val="003512EC"/>
    <w:rsid w:val="00351AA2"/>
    <w:rsid w:val="003528BE"/>
    <w:rsid w:val="0035301B"/>
    <w:rsid w:val="00360C4B"/>
    <w:rsid w:val="00360DDB"/>
    <w:rsid w:val="00371A72"/>
    <w:rsid w:val="00371F7E"/>
    <w:rsid w:val="00375378"/>
    <w:rsid w:val="00376671"/>
    <w:rsid w:val="00380405"/>
    <w:rsid w:val="003837CF"/>
    <w:rsid w:val="003C1B3D"/>
    <w:rsid w:val="003C3BAF"/>
    <w:rsid w:val="003C5955"/>
    <w:rsid w:val="003C5FDA"/>
    <w:rsid w:val="003E2A2A"/>
    <w:rsid w:val="003E5E89"/>
    <w:rsid w:val="003E721B"/>
    <w:rsid w:val="003F0DD7"/>
    <w:rsid w:val="003F217A"/>
    <w:rsid w:val="003F2994"/>
    <w:rsid w:val="003F758D"/>
    <w:rsid w:val="00407560"/>
    <w:rsid w:val="00417E2E"/>
    <w:rsid w:val="00432E14"/>
    <w:rsid w:val="004371F6"/>
    <w:rsid w:val="00444A1F"/>
    <w:rsid w:val="00447382"/>
    <w:rsid w:val="00447CE6"/>
    <w:rsid w:val="00450026"/>
    <w:rsid w:val="00453522"/>
    <w:rsid w:val="00463103"/>
    <w:rsid w:val="0046439B"/>
    <w:rsid w:val="00466765"/>
    <w:rsid w:val="0047393F"/>
    <w:rsid w:val="00473C66"/>
    <w:rsid w:val="00473DE6"/>
    <w:rsid w:val="0047486A"/>
    <w:rsid w:val="00484290"/>
    <w:rsid w:val="00485C32"/>
    <w:rsid w:val="00495D9A"/>
    <w:rsid w:val="00497A89"/>
    <w:rsid w:val="004A0FFD"/>
    <w:rsid w:val="004A7F77"/>
    <w:rsid w:val="004C7B70"/>
    <w:rsid w:val="004D7870"/>
    <w:rsid w:val="004E1395"/>
    <w:rsid w:val="004E2129"/>
    <w:rsid w:val="004F07D5"/>
    <w:rsid w:val="004F3995"/>
    <w:rsid w:val="004F69D9"/>
    <w:rsid w:val="00504898"/>
    <w:rsid w:val="00517F0E"/>
    <w:rsid w:val="0053450E"/>
    <w:rsid w:val="0054074E"/>
    <w:rsid w:val="005421ED"/>
    <w:rsid w:val="00544A20"/>
    <w:rsid w:val="00561DE4"/>
    <w:rsid w:val="00566184"/>
    <w:rsid w:val="00566C24"/>
    <w:rsid w:val="00567D4A"/>
    <w:rsid w:val="005714B4"/>
    <w:rsid w:val="00576760"/>
    <w:rsid w:val="00580942"/>
    <w:rsid w:val="00581B86"/>
    <w:rsid w:val="00591681"/>
    <w:rsid w:val="00592574"/>
    <w:rsid w:val="005A16A7"/>
    <w:rsid w:val="005B6AE9"/>
    <w:rsid w:val="005B793E"/>
    <w:rsid w:val="005D4FB0"/>
    <w:rsid w:val="005E31B8"/>
    <w:rsid w:val="005E6308"/>
    <w:rsid w:val="005E661F"/>
    <w:rsid w:val="005F2B13"/>
    <w:rsid w:val="005F789B"/>
    <w:rsid w:val="006052D7"/>
    <w:rsid w:val="00610C17"/>
    <w:rsid w:val="00611E2A"/>
    <w:rsid w:val="00611F0B"/>
    <w:rsid w:val="00612314"/>
    <w:rsid w:val="0061242B"/>
    <w:rsid w:val="00613CE7"/>
    <w:rsid w:val="00620DF6"/>
    <w:rsid w:val="00622CF0"/>
    <w:rsid w:val="00624AF9"/>
    <w:rsid w:val="00637B4F"/>
    <w:rsid w:val="00651011"/>
    <w:rsid w:val="006512C9"/>
    <w:rsid w:val="00651A3D"/>
    <w:rsid w:val="00651A6E"/>
    <w:rsid w:val="00651AC0"/>
    <w:rsid w:val="006539F4"/>
    <w:rsid w:val="00656471"/>
    <w:rsid w:val="0066627B"/>
    <w:rsid w:val="0067687F"/>
    <w:rsid w:val="00686A98"/>
    <w:rsid w:val="0069104D"/>
    <w:rsid w:val="006930E9"/>
    <w:rsid w:val="00696B29"/>
    <w:rsid w:val="00697237"/>
    <w:rsid w:val="006A067B"/>
    <w:rsid w:val="006A2174"/>
    <w:rsid w:val="006B1863"/>
    <w:rsid w:val="006B7874"/>
    <w:rsid w:val="006C1DDE"/>
    <w:rsid w:val="006D229F"/>
    <w:rsid w:val="006D7C89"/>
    <w:rsid w:val="006E00D4"/>
    <w:rsid w:val="006E5D6E"/>
    <w:rsid w:val="006E7222"/>
    <w:rsid w:val="006F42C4"/>
    <w:rsid w:val="0070770B"/>
    <w:rsid w:val="00710997"/>
    <w:rsid w:val="00720DD9"/>
    <w:rsid w:val="007368B4"/>
    <w:rsid w:val="00745819"/>
    <w:rsid w:val="00745DDE"/>
    <w:rsid w:val="007474B5"/>
    <w:rsid w:val="00750C62"/>
    <w:rsid w:val="0075390F"/>
    <w:rsid w:val="0075427B"/>
    <w:rsid w:val="00760018"/>
    <w:rsid w:val="0078488E"/>
    <w:rsid w:val="00786CD5"/>
    <w:rsid w:val="00786EEA"/>
    <w:rsid w:val="00792A97"/>
    <w:rsid w:val="007938B6"/>
    <w:rsid w:val="0079735C"/>
    <w:rsid w:val="007A7305"/>
    <w:rsid w:val="007B69B7"/>
    <w:rsid w:val="007C5CD4"/>
    <w:rsid w:val="007C747D"/>
    <w:rsid w:val="007D4CC0"/>
    <w:rsid w:val="007E329F"/>
    <w:rsid w:val="007E747A"/>
    <w:rsid w:val="007E755E"/>
    <w:rsid w:val="007F7190"/>
    <w:rsid w:val="0080016B"/>
    <w:rsid w:val="00801E2D"/>
    <w:rsid w:val="008046EF"/>
    <w:rsid w:val="00807541"/>
    <w:rsid w:val="00811231"/>
    <w:rsid w:val="00811FFB"/>
    <w:rsid w:val="00812ABA"/>
    <w:rsid w:val="00820912"/>
    <w:rsid w:val="00822BDD"/>
    <w:rsid w:val="00841F2B"/>
    <w:rsid w:val="00843C9E"/>
    <w:rsid w:val="00844380"/>
    <w:rsid w:val="00861431"/>
    <w:rsid w:val="00871DF2"/>
    <w:rsid w:val="008766CB"/>
    <w:rsid w:val="0088202A"/>
    <w:rsid w:val="00891497"/>
    <w:rsid w:val="008B0580"/>
    <w:rsid w:val="008B4F46"/>
    <w:rsid w:val="008B5F5A"/>
    <w:rsid w:val="008B7301"/>
    <w:rsid w:val="008C3DD3"/>
    <w:rsid w:val="008C6638"/>
    <w:rsid w:val="008D6BCC"/>
    <w:rsid w:val="008E01DB"/>
    <w:rsid w:val="008E5154"/>
    <w:rsid w:val="008E6E80"/>
    <w:rsid w:val="0090216E"/>
    <w:rsid w:val="00904B80"/>
    <w:rsid w:val="009142C2"/>
    <w:rsid w:val="0091603D"/>
    <w:rsid w:val="00924151"/>
    <w:rsid w:val="009246DF"/>
    <w:rsid w:val="00924708"/>
    <w:rsid w:val="00940602"/>
    <w:rsid w:val="009962A6"/>
    <w:rsid w:val="009A2BFA"/>
    <w:rsid w:val="009A36AF"/>
    <w:rsid w:val="009B3F7D"/>
    <w:rsid w:val="009C2561"/>
    <w:rsid w:val="009C4D28"/>
    <w:rsid w:val="009D0B07"/>
    <w:rsid w:val="009E75BB"/>
    <w:rsid w:val="009F19B9"/>
    <w:rsid w:val="009F6F05"/>
    <w:rsid w:val="00A11B36"/>
    <w:rsid w:val="00A20AFC"/>
    <w:rsid w:val="00A25604"/>
    <w:rsid w:val="00A30C2B"/>
    <w:rsid w:val="00A30EE2"/>
    <w:rsid w:val="00A46264"/>
    <w:rsid w:val="00A63F71"/>
    <w:rsid w:val="00A7084D"/>
    <w:rsid w:val="00A70B32"/>
    <w:rsid w:val="00A9033B"/>
    <w:rsid w:val="00A905B0"/>
    <w:rsid w:val="00A92A63"/>
    <w:rsid w:val="00A94461"/>
    <w:rsid w:val="00AA2B96"/>
    <w:rsid w:val="00AA672C"/>
    <w:rsid w:val="00AD0049"/>
    <w:rsid w:val="00AD36C6"/>
    <w:rsid w:val="00AD50C6"/>
    <w:rsid w:val="00AD701E"/>
    <w:rsid w:val="00AD7D9D"/>
    <w:rsid w:val="00AE02A2"/>
    <w:rsid w:val="00AE3B2A"/>
    <w:rsid w:val="00AE56E0"/>
    <w:rsid w:val="00AE77FF"/>
    <w:rsid w:val="00B07ABA"/>
    <w:rsid w:val="00B21202"/>
    <w:rsid w:val="00B230DE"/>
    <w:rsid w:val="00B23FEF"/>
    <w:rsid w:val="00B26C80"/>
    <w:rsid w:val="00B31D9E"/>
    <w:rsid w:val="00B34D46"/>
    <w:rsid w:val="00B42C38"/>
    <w:rsid w:val="00B468B6"/>
    <w:rsid w:val="00B50355"/>
    <w:rsid w:val="00B515AC"/>
    <w:rsid w:val="00B56FB4"/>
    <w:rsid w:val="00B824A2"/>
    <w:rsid w:val="00B85995"/>
    <w:rsid w:val="00BA007C"/>
    <w:rsid w:val="00BA5887"/>
    <w:rsid w:val="00BA64F5"/>
    <w:rsid w:val="00BB0E16"/>
    <w:rsid w:val="00BB3358"/>
    <w:rsid w:val="00BB77A5"/>
    <w:rsid w:val="00BD5D6F"/>
    <w:rsid w:val="00BE65CD"/>
    <w:rsid w:val="00BF1571"/>
    <w:rsid w:val="00BF3373"/>
    <w:rsid w:val="00BF6E21"/>
    <w:rsid w:val="00C0070B"/>
    <w:rsid w:val="00C05B28"/>
    <w:rsid w:val="00C07F3B"/>
    <w:rsid w:val="00C14CA4"/>
    <w:rsid w:val="00C170CA"/>
    <w:rsid w:val="00C25BC0"/>
    <w:rsid w:val="00C26B5B"/>
    <w:rsid w:val="00C3186C"/>
    <w:rsid w:val="00C34EE3"/>
    <w:rsid w:val="00C351B3"/>
    <w:rsid w:val="00C363FA"/>
    <w:rsid w:val="00C37DE7"/>
    <w:rsid w:val="00C406D5"/>
    <w:rsid w:val="00C41F3E"/>
    <w:rsid w:val="00C4340C"/>
    <w:rsid w:val="00C45C27"/>
    <w:rsid w:val="00C63B0C"/>
    <w:rsid w:val="00C64E63"/>
    <w:rsid w:val="00C71CAC"/>
    <w:rsid w:val="00C72829"/>
    <w:rsid w:val="00C7307E"/>
    <w:rsid w:val="00C90DF1"/>
    <w:rsid w:val="00CA2A9C"/>
    <w:rsid w:val="00CA5AA4"/>
    <w:rsid w:val="00CB3019"/>
    <w:rsid w:val="00CC2B86"/>
    <w:rsid w:val="00CD2654"/>
    <w:rsid w:val="00CD5468"/>
    <w:rsid w:val="00CD7E02"/>
    <w:rsid w:val="00CD7FF8"/>
    <w:rsid w:val="00CE23C2"/>
    <w:rsid w:val="00D06DDE"/>
    <w:rsid w:val="00D244C6"/>
    <w:rsid w:val="00D25808"/>
    <w:rsid w:val="00D30C22"/>
    <w:rsid w:val="00D316F7"/>
    <w:rsid w:val="00D325C8"/>
    <w:rsid w:val="00D34C4B"/>
    <w:rsid w:val="00D425F2"/>
    <w:rsid w:val="00D4536F"/>
    <w:rsid w:val="00D52616"/>
    <w:rsid w:val="00D54C0F"/>
    <w:rsid w:val="00D55CF5"/>
    <w:rsid w:val="00D83411"/>
    <w:rsid w:val="00DA3EBF"/>
    <w:rsid w:val="00DA606D"/>
    <w:rsid w:val="00DA66AE"/>
    <w:rsid w:val="00DC1B48"/>
    <w:rsid w:val="00DC35A5"/>
    <w:rsid w:val="00DC3DBB"/>
    <w:rsid w:val="00DC671D"/>
    <w:rsid w:val="00DE57F2"/>
    <w:rsid w:val="00DF0EB6"/>
    <w:rsid w:val="00E06E85"/>
    <w:rsid w:val="00E109EB"/>
    <w:rsid w:val="00E200B4"/>
    <w:rsid w:val="00E270BB"/>
    <w:rsid w:val="00E32B83"/>
    <w:rsid w:val="00E36859"/>
    <w:rsid w:val="00E41B11"/>
    <w:rsid w:val="00E44E16"/>
    <w:rsid w:val="00E55471"/>
    <w:rsid w:val="00E5774D"/>
    <w:rsid w:val="00E67E99"/>
    <w:rsid w:val="00E72EFD"/>
    <w:rsid w:val="00E74DED"/>
    <w:rsid w:val="00E83D42"/>
    <w:rsid w:val="00E905A3"/>
    <w:rsid w:val="00E90FA8"/>
    <w:rsid w:val="00E95E09"/>
    <w:rsid w:val="00EA46EA"/>
    <w:rsid w:val="00EB4F29"/>
    <w:rsid w:val="00EC6037"/>
    <w:rsid w:val="00ED0F08"/>
    <w:rsid w:val="00ED29F0"/>
    <w:rsid w:val="00ED5273"/>
    <w:rsid w:val="00ED6D07"/>
    <w:rsid w:val="00ED7FD1"/>
    <w:rsid w:val="00EE3EBC"/>
    <w:rsid w:val="00EF1808"/>
    <w:rsid w:val="00EF25BC"/>
    <w:rsid w:val="00EF2744"/>
    <w:rsid w:val="00F034D7"/>
    <w:rsid w:val="00F06656"/>
    <w:rsid w:val="00F153AD"/>
    <w:rsid w:val="00F17BC6"/>
    <w:rsid w:val="00F271A6"/>
    <w:rsid w:val="00F366E2"/>
    <w:rsid w:val="00F402DF"/>
    <w:rsid w:val="00F41D3D"/>
    <w:rsid w:val="00F43DE4"/>
    <w:rsid w:val="00F55538"/>
    <w:rsid w:val="00F56013"/>
    <w:rsid w:val="00F5657F"/>
    <w:rsid w:val="00F63A79"/>
    <w:rsid w:val="00F67F2F"/>
    <w:rsid w:val="00F77A08"/>
    <w:rsid w:val="00F800D6"/>
    <w:rsid w:val="00F84E23"/>
    <w:rsid w:val="00FA351F"/>
    <w:rsid w:val="00FD7691"/>
    <w:rsid w:val="00FE54F4"/>
    <w:rsid w:val="00FF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638BF"/>
  <w15:docId w15:val="{4544AE4A-1EFA-42A9-A7E9-E22FA74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AC"/>
  </w:style>
  <w:style w:type="paragraph" w:styleId="Ttulo1">
    <w:name w:val="heading 1"/>
    <w:basedOn w:val="Normal"/>
    <w:next w:val="Normal"/>
    <w:link w:val="Ttulo1Char"/>
    <w:uiPriority w:val="9"/>
    <w:qFormat/>
    <w:rsid w:val="00844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51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5378"/>
    <w:rPr>
      <w:color w:val="0563C1" w:themeColor="hyperlink"/>
      <w:u w:val="single"/>
    </w:rPr>
  </w:style>
  <w:style w:type="character" w:customStyle="1" w:styleId="object">
    <w:name w:val="object"/>
    <w:basedOn w:val="Fontepargpadro"/>
    <w:rsid w:val="00375378"/>
  </w:style>
  <w:style w:type="character" w:customStyle="1" w:styleId="Ttulo2Char">
    <w:name w:val="Título 2 Char"/>
    <w:basedOn w:val="Fontepargpadro"/>
    <w:link w:val="Ttulo2"/>
    <w:rsid w:val="006510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4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844380"/>
    <w:rPr>
      <w:b/>
      <w:bCs/>
    </w:rPr>
  </w:style>
  <w:style w:type="character" w:customStyle="1" w:styleId="A1">
    <w:name w:val="A1"/>
    <w:uiPriority w:val="99"/>
    <w:rsid w:val="00D25808"/>
    <w:rPr>
      <w:b/>
      <w:bCs/>
      <w:color w:val="0000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B4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68B6"/>
    <w:rPr>
      <w:i/>
      <w:iCs/>
    </w:rPr>
  </w:style>
  <w:style w:type="paragraph" w:styleId="Reviso">
    <w:name w:val="Revision"/>
    <w:hidden/>
    <w:uiPriority w:val="99"/>
    <w:semiHidden/>
    <w:rsid w:val="00CA5AA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E66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66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66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6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6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9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073D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2A9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2A2"/>
  </w:style>
  <w:style w:type="paragraph" w:styleId="Rodap">
    <w:name w:val="footer"/>
    <w:basedOn w:val="Normal"/>
    <w:link w:val="RodapChar"/>
    <w:uiPriority w:val="99"/>
    <w:unhideWhenUsed/>
    <w:rsid w:val="00AE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2A2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1E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51E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51ED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64E63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E67E9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67E99"/>
    <w:rPr>
      <w:rFonts w:ascii="Times New Roman" w:eastAsia="Times New Roman" w:hAnsi="Times New Roman" w:cs="Times New Roman"/>
      <w:b/>
      <w:color w:val="800000"/>
      <w:sz w:val="28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6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6">
    <w:name w:val="List Table 4 Accent 6"/>
    <w:basedOn w:val="Tabelanormal"/>
    <w:uiPriority w:val="49"/>
    <w:rsid w:val="00AD7D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">
    <w:name w:val="Body Text"/>
    <w:basedOn w:val="Normal"/>
    <w:link w:val="CorpodetextoChar"/>
    <w:semiHidden/>
    <w:rsid w:val="00AD7D9D"/>
    <w:pPr>
      <w:pBdr>
        <w:bottom w:val="single" w:sz="12" w:space="12" w:color="auto"/>
      </w:pBdr>
      <w:spacing w:after="0" w:line="240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AD7D9D"/>
    <w:rPr>
      <w:rFonts w:ascii="Tahoma" w:eastAsia="Times New Roman" w:hAnsi="Tahoma" w:cs="Times New Roman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5F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5F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5FD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6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578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0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5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permanentefas@curitiba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permanentefas@curitib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7A68-150F-4D8A-8628-703576D9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CGTEP</cp:lastModifiedBy>
  <cp:revision>2</cp:revision>
  <cp:lastPrinted>2024-05-21T14:11:00Z</cp:lastPrinted>
  <dcterms:created xsi:type="dcterms:W3CDTF">2026-03-26T17:54:00Z</dcterms:created>
  <dcterms:modified xsi:type="dcterms:W3CDTF">2026-03-26T17:54:00Z</dcterms:modified>
</cp:coreProperties>
</file>